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31B6E" w14:textId="77777777" w:rsidR="009E48A9" w:rsidRDefault="009E48A9" w:rsidP="009E48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</w:p>
    <w:p w14:paraId="706AA619" w14:textId="2F571C7B" w:rsidR="009E48A9" w:rsidRPr="009E48A9" w:rsidRDefault="009E48A9" w:rsidP="009E48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9E48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Pedagoški čitateljski klub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 xml:space="preserve"> (1. susret)</w:t>
      </w:r>
    </w:p>
    <w:p w14:paraId="47727406" w14:textId="2C48E7BA" w:rsidR="009E48A9" w:rsidRPr="009E48A9" w:rsidRDefault="009E48A9" w:rsidP="005F027A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9E48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1. Podaci o sastanku</w:t>
      </w:r>
    </w:p>
    <w:p w14:paraId="0AB5F32A" w14:textId="40985898" w:rsidR="009E48A9" w:rsidRPr="009E48A9" w:rsidRDefault="009E48A9" w:rsidP="005F027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E48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Vrijeme i mjesto: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19:15 h, vrtić Maslačak</w:t>
      </w:r>
    </w:p>
    <w:p w14:paraId="013E57B8" w14:textId="6903044F" w:rsidR="009E48A9" w:rsidRPr="009E48A9" w:rsidRDefault="009E48A9" w:rsidP="005F027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E48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Voditelj/ica sastanka: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Anita Šuća, pedagog</w:t>
      </w:r>
    </w:p>
    <w:p w14:paraId="5E7C5F3E" w14:textId="24999F3D" w:rsidR="009E48A9" w:rsidRPr="009E48A9" w:rsidRDefault="009E48A9" w:rsidP="005F027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E48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Sudionici: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Mirjam Alagušić, Anna Bandalo, Maja Barać, Lidija Budimir, Elizabeta Čavčić, Ana Glavinović, Petra Jazidžija, Marina Kardoš, Kristina Klarić-Kukuz, Maja Mladina, Mirjana Modrić, Vesna Munivrana, Mirela Nazlić, Tanja Samardžić, Nives Vrgoč, Anđelka Vukasović, Ankica Vukasović-Lončar</w:t>
      </w:r>
    </w:p>
    <w:p w14:paraId="645EB466" w14:textId="77777777" w:rsidR="009E48A9" w:rsidRPr="009E48A9" w:rsidRDefault="009E48A9" w:rsidP="005F027A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9E48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2. Tema sastanka</w:t>
      </w:r>
    </w:p>
    <w:p w14:paraId="203B95F5" w14:textId="1649F2B1" w:rsidR="009E48A9" w:rsidRPr="009E48A9" w:rsidRDefault="009E48A9" w:rsidP="005F027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E48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Naslov knjige / stručnog članka / teme: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12 pravila za život, 5. pravilo</w:t>
      </w:r>
    </w:p>
    <w:p w14:paraId="28F496DF" w14:textId="34AD96DA" w:rsidR="009E48A9" w:rsidRPr="009E48A9" w:rsidRDefault="009E48A9" w:rsidP="005F027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E48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Autor i izvor: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Jordan Peterson</w:t>
      </w:r>
    </w:p>
    <w:p w14:paraId="7A63BED3" w14:textId="7C0F3B15" w:rsidR="009E48A9" w:rsidRPr="009E48A9" w:rsidRDefault="009E48A9" w:rsidP="005F027A">
      <w:pPr>
        <w:numPr>
          <w:ilvl w:val="0"/>
          <w:numId w:val="2"/>
        </w:numPr>
        <w:spacing w:before="100" w:beforeAutospacing="1" w:after="0" w:afterAutospacing="1" w:line="360" w:lineRule="auto"/>
        <w:jc w:val="both"/>
        <w:rPr>
          <w:rFonts w:eastAsia="Times New Roman"/>
          <w:b/>
          <w:bCs/>
          <w:kern w:val="0"/>
          <w:lang w:eastAsia="hr-HR"/>
          <w14:ligatures w14:val="none"/>
        </w:rPr>
      </w:pPr>
      <w:r w:rsidRPr="009E48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Kratak sažetak sadržaja (1–2 rečenice): </w:t>
      </w:r>
      <w:r w:rsidRPr="009E48A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5. pravilo govori o tome da roditelji trebaju postavljati granice djeci i ne dopuštati ponašanja zbog kojih bi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im se njihova djeca prestala sviđati. </w:t>
      </w:r>
      <w:r w:rsidRPr="009E48A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Ukratko: ljubav prema djetetu uključuje dosljednost i disciplinu, kako bi dijete naučilo prihvatljivo ponašanje i razvilo zdrave odnose.</w:t>
      </w:r>
    </w:p>
    <w:p w14:paraId="6BD69BBA" w14:textId="4DF5F123" w:rsidR="009E48A9" w:rsidRPr="009E48A9" w:rsidRDefault="009E48A9" w:rsidP="005F027A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9E48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3. Ključna pitanja i refleksija</w:t>
      </w:r>
    </w:p>
    <w:p w14:paraId="39547E5C" w14:textId="2BCA9D8A" w:rsidR="009E48A9" w:rsidRPr="009E48A9" w:rsidRDefault="009E48A9" w:rsidP="005F027A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Svatko od sudionika vodio je svoj refleksivni dnevnik u koj</w:t>
      </w:r>
      <w:r w:rsidR="00007F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je tijekom rasprave zapisivao vlastite ideje i promišljanja. Pitanja koja su bila postavljena bila su: što nam prvo padne na pamet kad pročitamo Petersonovo pravilo</w:t>
      </w:r>
      <w:r w:rsidR="00007F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kako ovo pravilo možemo primijeniti u radu s djecom koja nisu naša, što znači „prestati voljeti“ u profesionalnom smislu, može li odgojitelj nešto dopustiti što dugoročno šteti djetetu – iz želje da izbjegne sukob ili „bude drag“. Tijekom rada u manjim grupama, odgojiteljice su međusobno diskutirale o tri postavljena pitanja: kako uspostavljate granice na način koji ne narušava povjerenje, kad vam je najteže ostati dosljedan, što pomaže da zadržite ljubav i empatiju prema djetetu koje vas „testira“. Potom je svaka grupa izložila glavne zaključke svoje diskusije te su svi dobili priliku postaviti pitanja, dati svoja mišljenja, razgovarati o primjerima iz prakse. </w:t>
      </w:r>
      <w:r w:rsidR="00691F2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Razgovaralo se o načinima na koja se postavljaju </w:t>
      </w:r>
      <w:r w:rsidR="00691F2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pravila u skupinama i kako ih djeca prihvaćaju i primjenjuju, razgovaralo se o jednakosti i dosljednosti u provedbi pravila, o djeci s teškoćama u razvoju i individualiziranom pristupu</w:t>
      </w:r>
      <w:r w:rsidR="00ED06A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</w:t>
      </w:r>
      <w:r w:rsidR="00691F2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 ulozi odgojitelja kao partnera roditelju</w:t>
      </w:r>
      <w:r w:rsidR="00ED06A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4DDB1A38" w14:textId="77777777" w:rsidR="009E48A9" w:rsidRPr="009E48A9" w:rsidRDefault="009E48A9" w:rsidP="005F027A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9E48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4. Zaključci i plan daljnjih koraka</w:t>
      </w:r>
    </w:p>
    <w:p w14:paraId="6989B55A" w14:textId="6323466B" w:rsidR="009E48A9" w:rsidRPr="009E48A9" w:rsidRDefault="009E48A9" w:rsidP="005F027A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E48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Ključni zaključci sastanka:</w:t>
      </w:r>
      <w:r w:rsidR="00ED06A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Odgojitelji moraju jačati svoje kompetencije za razgovor s roditeljima, pogotovo s roditeljima koji su popustljiviji u odgoju.  </w:t>
      </w:r>
    </w:p>
    <w:p w14:paraId="62FF23D2" w14:textId="34ADA4E2" w:rsidR="009E48A9" w:rsidRPr="009E48A9" w:rsidRDefault="009E48A9" w:rsidP="005F027A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E48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Dogovorene aktivnosti / primjena u praksi:</w:t>
      </w:r>
      <w:r w:rsidR="00ED06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="00ED06A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primjena u praksi se ponajviše može očitovati u edukativnim roditeljskim sastancima (individualnim i zajedničkim)</w:t>
      </w:r>
    </w:p>
    <w:p w14:paraId="45D10282" w14:textId="21EFEFC9" w:rsidR="009E48A9" w:rsidRDefault="009E48A9" w:rsidP="005F027A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E48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Prijedlog teme za idući susret (ako je dogovoren):</w:t>
      </w:r>
      <w:r w:rsidR="00ED06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="00ED06A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nastavljamo o sličnim temama i sljedeći susret u cilju jačanja kompetencija </w:t>
      </w:r>
      <w:r w:rsidR="005F02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odgojitelja u području suradnje i </w:t>
      </w:r>
      <w:r w:rsidR="005F027A" w:rsidRPr="005F02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partnerstva s roditeljima</w:t>
      </w:r>
      <w:r w:rsidR="000606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Za sljedeći susret čitamo knjigu „Epidemija popustljivog odgoja“ autora Roberta Shawa i Stephanie Wood. </w:t>
      </w:r>
    </w:p>
    <w:p w14:paraId="74166C9A" w14:textId="77777777" w:rsidR="00060642" w:rsidRDefault="00060642" w:rsidP="00060642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159160C4" w14:textId="1A36F95C" w:rsidR="00060642" w:rsidRDefault="00060642" w:rsidP="00060642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</w:rPr>
        <w:drawing>
          <wp:inline distT="0" distB="0" distL="0" distR="0" wp14:anchorId="4A090C59" wp14:editId="56EFEA14">
            <wp:extent cx="4591050" cy="3443542"/>
            <wp:effectExtent l="0" t="0" r="0" b="5080"/>
            <wp:docPr id="42852191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521916" name="Slika 4285219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3765" cy="3445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4A162" w14:textId="79536304" w:rsidR="009E48A9" w:rsidRDefault="009E48A9" w:rsidP="005F02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096243AF" w14:textId="77777777" w:rsidR="00060642" w:rsidRPr="009E48A9" w:rsidRDefault="00060642" w:rsidP="005F02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41014B6" w14:textId="77777777" w:rsidR="0071285B" w:rsidRDefault="0071285B"/>
    <w:sectPr w:rsidR="0071285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8C0F8" w14:textId="77777777" w:rsidR="007234E4" w:rsidRDefault="007234E4" w:rsidP="009E48A9">
      <w:pPr>
        <w:spacing w:after="0" w:line="240" w:lineRule="auto"/>
      </w:pPr>
      <w:r>
        <w:separator/>
      </w:r>
    </w:p>
  </w:endnote>
  <w:endnote w:type="continuationSeparator" w:id="0">
    <w:p w14:paraId="2BB731E2" w14:textId="77777777" w:rsidR="007234E4" w:rsidRDefault="007234E4" w:rsidP="009E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09096" w14:textId="77777777" w:rsidR="007234E4" w:rsidRDefault="007234E4" w:rsidP="009E48A9">
      <w:pPr>
        <w:spacing w:after="0" w:line="240" w:lineRule="auto"/>
      </w:pPr>
      <w:r>
        <w:separator/>
      </w:r>
    </w:p>
  </w:footnote>
  <w:footnote w:type="continuationSeparator" w:id="0">
    <w:p w14:paraId="63455DA2" w14:textId="77777777" w:rsidR="007234E4" w:rsidRDefault="007234E4" w:rsidP="009E4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62632" w14:textId="0511B40C" w:rsidR="009E48A9" w:rsidRPr="009E48A9" w:rsidRDefault="009E48A9">
    <w:pPr>
      <w:pStyle w:val="Zaglavlje"/>
      <w:rPr>
        <w:rFonts w:ascii="Times New Roman" w:hAnsi="Times New Roman" w:cs="Times New Roman"/>
        <w:sz w:val="24"/>
        <w:szCs w:val="24"/>
        <w:lang w:val="en-US"/>
      </w:rPr>
    </w:pPr>
    <w:r w:rsidRPr="009E48A9">
      <w:rPr>
        <w:rFonts w:ascii="Times New Roman" w:hAnsi="Times New Roman" w:cs="Times New Roman"/>
        <w:sz w:val="24"/>
        <w:szCs w:val="24"/>
        <w:lang w:val="en-US"/>
      </w:rPr>
      <w:t>Dječji vrtić Bili cvitak Sinj</w:t>
    </w:r>
  </w:p>
  <w:p w14:paraId="6EB67EAE" w14:textId="5D3267B7" w:rsidR="009E48A9" w:rsidRPr="009E48A9" w:rsidRDefault="009E48A9">
    <w:pPr>
      <w:pStyle w:val="Zaglavlje"/>
      <w:rPr>
        <w:rFonts w:ascii="Times New Roman" w:hAnsi="Times New Roman" w:cs="Times New Roman"/>
        <w:sz w:val="24"/>
        <w:szCs w:val="24"/>
        <w:lang w:val="en-US"/>
      </w:rPr>
    </w:pPr>
    <w:r w:rsidRPr="009E48A9">
      <w:rPr>
        <w:rFonts w:ascii="Times New Roman" w:hAnsi="Times New Roman" w:cs="Times New Roman"/>
        <w:sz w:val="24"/>
        <w:szCs w:val="24"/>
        <w:lang w:val="en-US"/>
      </w:rPr>
      <w:t>Žankova glavica 3</w:t>
    </w:r>
  </w:p>
  <w:p w14:paraId="3106CE14" w14:textId="414CC875" w:rsidR="009E48A9" w:rsidRPr="009E48A9" w:rsidRDefault="009E48A9">
    <w:pPr>
      <w:pStyle w:val="Zaglavlje"/>
      <w:rPr>
        <w:rFonts w:ascii="Times New Roman" w:hAnsi="Times New Roman" w:cs="Times New Roman"/>
        <w:sz w:val="24"/>
        <w:szCs w:val="24"/>
        <w:lang w:val="en-US"/>
      </w:rPr>
    </w:pPr>
    <w:r w:rsidRPr="009E48A9">
      <w:rPr>
        <w:rFonts w:ascii="Times New Roman" w:hAnsi="Times New Roman" w:cs="Times New Roman"/>
        <w:sz w:val="24"/>
        <w:szCs w:val="24"/>
        <w:lang w:val="en-US"/>
      </w:rPr>
      <w:t>Sinj, 29. listopada 2025. god.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3CD"/>
    <w:multiLevelType w:val="hybridMultilevel"/>
    <w:tmpl w:val="8D78D9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F7595"/>
    <w:multiLevelType w:val="multilevel"/>
    <w:tmpl w:val="373A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58049A"/>
    <w:multiLevelType w:val="multilevel"/>
    <w:tmpl w:val="93AA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C67318"/>
    <w:multiLevelType w:val="multilevel"/>
    <w:tmpl w:val="4EAC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526DBE"/>
    <w:multiLevelType w:val="multilevel"/>
    <w:tmpl w:val="DE4A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79553F"/>
    <w:multiLevelType w:val="multilevel"/>
    <w:tmpl w:val="2AB82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1181439">
    <w:abstractNumId w:val="5"/>
  </w:num>
  <w:num w:numId="2" w16cid:durableId="1172378904">
    <w:abstractNumId w:val="1"/>
  </w:num>
  <w:num w:numId="3" w16cid:durableId="889421183">
    <w:abstractNumId w:val="4"/>
  </w:num>
  <w:num w:numId="4" w16cid:durableId="64686693">
    <w:abstractNumId w:val="2"/>
  </w:num>
  <w:num w:numId="5" w16cid:durableId="687102720">
    <w:abstractNumId w:val="3"/>
  </w:num>
  <w:num w:numId="6" w16cid:durableId="12963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8A9"/>
    <w:rsid w:val="00007FFC"/>
    <w:rsid w:val="00060642"/>
    <w:rsid w:val="00556582"/>
    <w:rsid w:val="005F027A"/>
    <w:rsid w:val="00633329"/>
    <w:rsid w:val="00691F23"/>
    <w:rsid w:val="0071285B"/>
    <w:rsid w:val="007234E4"/>
    <w:rsid w:val="007B3056"/>
    <w:rsid w:val="008403C1"/>
    <w:rsid w:val="009434B6"/>
    <w:rsid w:val="009E48A9"/>
    <w:rsid w:val="00B2403E"/>
    <w:rsid w:val="00B96F51"/>
    <w:rsid w:val="00D261D7"/>
    <w:rsid w:val="00EA5254"/>
    <w:rsid w:val="00EC53A6"/>
    <w:rsid w:val="00ED06AB"/>
    <w:rsid w:val="00F0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4598"/>
  <w15:chartTrackingRefBased/>
  <w15:docId w15:val="{D34C7A98-2235-4619-AB9E-B4277C73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E4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E4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E48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E4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E48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E4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E4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E4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E4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E48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E4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E48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E48A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E48A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E48A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E48A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E48A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E48A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E4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E4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E4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E4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E4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E48A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E48A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E48A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E48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E48A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E48A9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9E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48A9"/>
  </w:style>
  <w:style w:type="paragraph" w:styleId="Podnoje">
    <w:name w:val="footer"/>
    <w:basedOn w:val="Normal"/>
    <w:link w:val="PodnojeChar"/>
    <w:uiPriority w:val="99"/>
    <w:unhideWhenUsed/>
    <w:rsid w:val="009E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48A9"/>
  </w:style>
  <w:style w:type="paragraph" w:styleId="StandardWeb">
    <w:name w:val="Normal (Web)"/>
    <w:basedOn w:val="Normal"/>
    <w:uiPriority w:val="99"/>
    <w:semiHidden/>
    <w:unhideWhenUsed/>
    <w:rsid w:val="009E48A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PEDAGOGICA</dc:creator>
  <cp:keywords/>
  <dc:description/>
  <cp:lastModifiedBy>PEDAGOGICA</cp:lastModifiedBy>
  <cp:revision>3</cp:revision>
  <dcterms:created xsi:type="dcterms:W3CDTF">2025-11-04T12:49:00Z</dcterms:created>
  <dcterms:modified xsi:type="dcterms:W3CDTF">2025-11-04T12:49:00Z</dcterms:modified>
</cp:coreProperties>
</file>