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296982674"/>
        <w:docPartObj>
          <w:docPartGallery w:val="AutoText"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14:paraId="2340BD8B" w14:textId="77777777" w:rsidR="00A80C16" w:rsidRDefault="00000000">
          <w:pPr>
            <w:jc w:val="both"/>
            <w:rPr>
              <w:rFonts w:ascii="Times New Roman" w:hAnsi="Times New Roman" w:cs="Times New Roman"/>
              <w:color w:val="073641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color w:val="073641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2440708" wp14:editId="16CE8D68">
                    <wp:simplePos x="0" y="0"/>
                    <wp:positionH relativeFrom="margin">
                      <wp:align>center</wp:align>
                    </wp:positionH>
                    <wp:positionV relativeFrom="page">
                      <wp:align>top</wp:align>
                    </wp:positionV>
                    <wp:extent cx="6665595" cy="9931400"/>
                    <wp:effectExtent l="0" t="0" r="0" b="0"/>
                    <wp:wrapNone/>
                    <wp:docPr id="119" name="Grupa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665595" cy="9931400"/>
                              <a:chOff x="0" y="0"/>
                              <a:chExt cx="6858000" cy="9434520"/>
                            </a:xfrm>
                          </wpg:grpSpPr>
                          <wps:wsp>
                            <wps:cNvPr id="120" name="Pravokutnik 120"/>
                            <wps:cNvSpPr/>
                            <wps:spPr>
                              <a:xfrm>
                                <a:off x="0" y="7439841"/>
                                <a:ext cx="6858000" cy="160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E9E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21" name="Pravokutnik 121"/>
                            <wps:cNvSpPr/>
                            <wps:spPr>
                              <a:xfrm>
                                <a:off x="0" y="7592657"/>
                                <a:ext cx="6858000" cy="1841863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87000">
                                    <a:srgbClr val="63809A"/>
                                  </a:gs>
                                  <a:gs pos="73000">
                                    <a:srgbClr val="475F78"/>
                                  </a:gs>
                                  <a:gs pos="67000">
                                    <a:srgbClr val="415770"/>
                                  </a:gs>
                                  <a:gs pos="63000">
                                    <a:srgbClr val="3A4F67"/>
                                  </a:gs>
                                  <a:gs pos="57000">
                                    <a:srgbClr val="374B63">
                                      <a:lumMod val="99000"/>
                                    </a:srgbClr>
                                  </a:gs>
                                  <a:gs pos="51000">
                                    <a:srgbClr val="33475F"/>
                                  </a:gs>
                                  <a:gs pos="46000">
                                    <a:srgbClr val="2C3E56">
                                      <a:lumMod val="100000"/>
                                    </a:srgbClr>
                                  </a:gs>
                                  <a:gs pos="16000">
                                    <a:schemeClr val="accent1">
                                      <a:alpha val="86000"/>
                                      <a:lumMod val="26000"/>
                                    </a:schemeClr>
                                  </a:gs>
                                  <a:gs pos="94000">
                                    <a:srgbClr val="7EA0BC"/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lin ang="16200000" scaled="1"/>
                                <a:tileRect/>
                              </a:gradFill>
                              <a:ln>
                                <a:noFill/>
                              </a:ln>
                              <a:effectLst>
                                <a:glow>
                                  <a:schemeClr val="accent1">
                                    <a:alpha val="40000"/>
                                  </a:schemeClr>
                                </a:glow>
                                <a:reflection endPos="0" dir="5400000" sy="-100000" algn="bl" rotWithShape="0"/>
                                <a:softEdge rad="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08B551" w14:textId="77777777" w:rsidR="00A80C16" w:rsidRDefault="00000000">
                                  <w:pPr>
                                    <w:pStyle w:val="Bezproreda"/>
                                    <w:ind w:left="5664" w:firstLine="708"/>
                                    <w:jc w:val="center"/>
                                    <w:rPr>
                                      <w:rFonts w:ascii="Times New Roman" w:eastAsia="Yu Gothic UI Semilight" w:hAnsi="Times New Roman" w:cs="Times New Roman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Yu Gothic UI Semilight" w:hAnsi="Times New Roman" w:cs="Times New Roman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Ravnateljica:</w:t>
                                  </w:r>
                                </w:p>
                                <w:p w14:paraId="4720EBF9" w14:textId="77777777" w:rsidR="00A80C16" w:rsidRDefault="00000000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ab/>
                                    <w:t xml:space="preserve">    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Mirjana Pavić</w:t>
                                  </w:r>
                                </w:p>
                                <w:p w14:paraId="5509798F" w14:textId="77777777" w:rsidR="00A80C16" w:rsidRDefault="00A80C16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7895570" w14:textId="77777777" w:rsidR="00A80C16" w:rsidRDefault="00000000">
                                  <w:pPr>
                                    <w:pStyle w:val="Bezproreda"/>
                                    <w:jc w:val="center"/>
                                    <w:rPr>
                                      <w:rFonts w:ascii="Times New Roman" w:eastAsia="Yu Gothic UI Semilight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Yu Gothic UI Semilight" w:hAnsi="Times New Roman" w:cs="Times New Roman"/>
                                      <w:b/>
                                      <w:bCs/>
                                      <w: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SINJ, kolovoz 2025. godine</w:t>
                                  </w:r>
                                </w:p>
                                <w:p w14:paraId="1A9F9882" w14:textId="77777777" w:rsidR="00A80C16" w:rsidRDefault="00A80C16">
                                  <w:pPr>
                                    <w:pStyle w:val="Bezproreda"/>
                                    <w:rPr>
                                      <w:caps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noAutofit/>
                            </wps:bodyPr>
                          </wps:wsp>
                          <wps:wsp>
                            <wps:cNvPr id="122" name="Tekstni okvir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EA4E41" w14:textId="77777777" w:rsidR="00A80C16" w:rsidRDefault="00A80C16">
                                  <w:pPr>
                                    <w:pStyle w:val="Bezproreda"/>
                                    <w:pBdr>
                                      <w:bottom w:val="single" w:sz="6" w:space="4" w:color="709ACE" w:themeColor="text1" w:themeTint="80"/>
                                    </w:pBdr>
                                    <w:rPr>
                                      <w:rFonts w:ascii="Times New Roman" w:eastAsiaTheme="majorEastAsia" w:hAnsi="Times New Roman" w:cs="Times New Roman"/>
                                      <w:color w:val="0F667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51C8FE16" w14:textId="77777777" w:rsidR="00A80C16" w:rsidRDefault="00A80C16">
                                  <w:pPr>
                                    <w:pStyle w:val="Bezproreda"/>
                                    <w:pBdr>
                                      <w:bottom w:val="single" w:sz="6" w:space="4" w:color="709ACE" w:themeColor="text1" w:themeTint="80"/>
                                    </w:pBdr>
                                    <w:rPr>
                                      <w:rFonts w:ascii="Times New Roman" w:eastAsiaTheme="majorEastAsia" w:hAnsi="Times New Roman" w:cs="Times New Roman"/>
                                      <w:color w:val="0F667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26C8701B" w14:textId="77777777" w:rsidR="00A80C16" w:rsidRDefault="00A80C16">
                                  <w:pPr>
                                    <w:pStyle w:val="Bezproreda"/>
                                    <w:pBdr>
                                      <w:bottom w:val="single" w:sz="6" w:space="4" w:color="709ACE" w:themeColor="text1" w:themeTint="80"/>
                                    </w:pBdr>
                                    <w:rPr>
                                      <w:rFonts w:ascii="Times New Roman" w:eastAsiaTheme="majorEastAsia" w:hAnsi="Times New Roman" w:cs="Times New Roman"/>
                                      <w:color w:val="0F667B"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14:paraId="728174AD" w14:textId="77777777" w:rsidR="00A80C16" w:rsidRDefault="00000000">
                                  <w:pPr>
                                    <w:pStyle w:val="Bezproreda"/>
                                    <w:pBdr>
                                      <w:bottom w:val="single" w:sz="6" w:space="4" w:color="709ACE" w:themeColor="text1" w:themeTint="80"/>
                                    </w:pBdr>
                                    <w:rPr>
                                      <w:rFonts w:ascii="Times New Roman" w:eastAsiaTheme="majorEastAsia" w:hAnsi="Times New Roman" w:cs="Times New Roman"/>
                                      <w:color w:val="0F667B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Times New Roman" w:eastAsiaTheme="majorEastAsia" w:hAnsi="Times New Roman" w:cs="Times New Roman"/>
                                      <w:color w:val="0F667B"/>
                                      <w:sz w:val="52"/>
                                      <w:szCs w:val="52"/>
                                    </w:rPr>
                                    <w:t>IZVJEŠĆE O REALIZACIJI GODIŠNJEG PLANA I PROGRAMA RADA VRTIĆA</w:t>
                                  </w:r>
                                </w:p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aps/>
                                      <w:color w:val="0F667B"/>
                                      <w:sz w:val="36"/>
                                      <w:szCs w:val="36"/>
                                    </w:rPr>
                                    <w:alias w:val="Podnaslov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6B660BE1" w14:textId="77777777" w:rsidR="00A80C16" w:rsidRDefault="00000000">
                                      <w:pPr>
                                        <w:pStyle w:val="Bezproreda"/>
                                        <w:spacing w:before="240"/>
                                        <w:rPr>
                                          <w:rFonts w:ascii="Times New Roman" w:hAnsi="Times New Roman" w:cs="Times New Roman"/>
                                          <w:caps/>
                                          <w:color w:val="0F667B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aps/>
                                          <w:color w:val="0F667B"/>
                                          <w:sz w:val="36"/>
                                          <w:szCs w:val="36"/>
                                        </w:rPr>
                                        <w:t>2024./2025.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2440708" id="Grupa 119" o:spid="_x0000_s1026" style="position:absolute;left:0;text-align:left;margin-left:0;margin-top:0;width:524.85pt;height:782pt;z-index:-251657216;mso-width-percent:882;mso-position-horizontal:center;mso-position-horizontal-relative:margin;mso-position-vertical:top;mso-position-vertical-relative:page;mso-width-percent:882" coordsize="68580,94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">
                    <v:rect id="Pravokutnik 120" o:spid="_x0000_s1027" style="position:absolute;top:74398;width:68580;height:1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" fillcolor="#e1e9ef" stroked="f" strokeweight="1pt"/>
                    <v:rect id="Pravokutnik 121" o:spid="_x0000_s1028" style="position:absolute;top:75926;width:68580;height:18419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" fillcolor="#080e19 [836]" stroked="f" strokeweight="1pt">
                      <v:fill color2="#a8bee4 [980]" o:opacity2="56360f" rotate="t" angle="180" colors="0 #080f1a;10486f #080f1a;30147f #2c3e56;33423f #33475f;37356f #364a62;41288f #3a4f67;43909f #415770;47841f #475f78;57016f #63809a;61604f #7ea0bc" focus="100%" type="gradient"/>
                      <v:textbox inset="36pt,14.4pt,36pt,36pt">
                        <w:txbxContent>
                          <w:p w14:paraId="7608B551" w14:textId="77777777" w:rsidR="00A80C16" w:rsidRDefault="00000000">
                            <w:pPr>
                              <w:pStyle w:val="Bezproreda"/>
                              <w:ind w:left="5664" w:firstLine="708"/>
                              <w:jc w:val="center"/>
                              <w:rPr>
                                <w:rFonts w:ascii="Times New Roman" w:eastAsia="Yu Gothic UI Semilight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Yu Gothic UI Semilight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Ravnateljica:</w:t>
                            </w:r>
                          </w:p>
                          <w:p w14:paraId="4720EBF9" w14:textId="77777777" w:rsidR="00A80C16" w:rsidRDefault="00000000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Mirjana Pavić</w:t>
                            </w:r>
                          </w:p>
                          <w:p w14:paraId="5509798F" w14:textId="77777777" w:rsidR="00A80C16" w:rsidRDefault="00A80C16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7895570" w14:textId="77777777" w:rsidR="00A80C16" w:rsidRDefault="00000000">
                            <w:pPr>
                              <w:pStyle w:val="Bezproreda"/>
                              <w:jc w:val="center"/>
                              <w:rPr>
                                <w:rFonts w:ascii="Times New Roman" w:eastAsia="Yu Gothic UI Semilight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Yu Gothic UI Semilight" w:hAnsi="Times New Roman" w:cs="Times New Roman"/>
                                <w:b/>
                                <w:bCs/>
                                <w:caps/>
                                <w:color w:val="FFFFFF" w:themeColor="background1"/>
                                <w:sz w:val="24"/>
                                <w:szCs w:val="24"/>
                              </w:rPr>
                              <w:t>SINJ, kolovoz 2025. godine</w:t>
                            </w:r>
                          </w:p>
                          <w:p w14:paraId="1A9F9882" w14:textId="77777777" w:rsidR="00A80C16" w:rsidRDefault="00A80C16">
                            <w:pPr>
                              <w:pStyle w:val="Bezproreda"/>
                              <w:rPr>
                                <w:caps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p w14:paraId="62EA4E41" w14:textId="77777777" w:rsidR="00A80C16" w:rsidRDefault="00A80C16">
                            <w:pPr>
                              <w:pStyle w:val="Bezproreda"/>
                              <w:pBdr>
                                <w:bottom w:val="single" w:sz="6" w:space="4" w:color="709ACE" w:themeColor="text1" w:themeTint="80"/>
                              </w:pBdr>
                              <w:rPr>
                                <w:rFonts w:ascii="Times New Roman" w:eastAsiaTheme="majorEastAsia" w:hAnsi="Times New Roman" w:cs="Times New Roman"/>
                                <w:color w:val="0F667B"/>
                                <w:sz w:val="52"/>
                                <w:szCs w:val="52"/>
                              </w:rPr>
                            </w:pPr>
                          </w:p>
                          <w:p w14:paraId="51C8FE16" w14:textId="77777777" w:rsidR="00A80C16" w:rsidRDefault="00A80C16">
                            <w:pPr>
                              <w:pStyle w:val="Bezproreda"/>
                              <w:pBdr>
                                <w:bottom w:val="single" w:sz="6" w:space="4" w:color="709ACE" w:themeColor="text1" w:themeTint="80"/>
                              </w:pBdr>
                              <w:rPr>
                                <w:rFonts w:ascii="Times New Roman" w:eastAsiaTheme="majorEastAsia" w:hAnsi="Times New Roman" w:cs="Times New Roman"/>
                                <w:color w:val="0F667B"/>
                                <w:sz w:val="52"/>
                                <w:szCs w:val="52"/>
                              </w:rPr>
                            </w:pPr>
                          </w:p>
                          <w:p w14:paraId="26C8701B" w14:textId="77777777" w:rsidR="00A80C16" w:rsidRDefault="00A80C16">
                            <w:pPr>
                              <w:pStyle w:val="Bezproreda"/>
                              <w:pBdr>
                                <w:bottom w:val="single" w:sz="6" w:space="4" w:color="709ACE" w:themeColor="text1" w:themeTint="80"/>
                              </w:pBdr>
                              <w:rPr>
                                <w:rFonts w:ascii="Times New Roman" w:eastAsiaTheme="majorEastAsia" w:hAnsi="Times New Roman" w:cs="Times New Roman"/>
                                <w:color w:val="0F667B"/>
                                <w:sz w:val="52"/>
                                <w:szCs w:val="52"/>
                              </w:rPr>
                            </w:pPr>
                          </w:p>
                          <w:p w14:paraId="728174AD" w14:textId="77777777" w:rsidR="00A80C16" w:rsidRDefault="00000000">
                            <w:pPr>
                              <w:pStyle w:val="Bezproreda"/>
                              <w:pBdr>
                                <w:bottom w:val="single" w:sz="6" w:space="4" w:color="709ACE" w:themeColor="text1" w:themeTint="80"/>
                              </w:pBdr>
                              <w:rPr>
                                <w:rFonts w:ascii="Times New Roman" w:eastAsiaTheme="majorEastAsia" w:hAnsi="Times New Roman" w:cs="Times New Roman"/>
                                <w:color w:val="0F667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eastAsiaTheme="majorEastAsia" w:hAnsi="Times New Roman" w:cs="Times New Roman"/>
                                <w:color w:val="0F667B"/>
                                <w:sz w:val="52"/>
                                <w:szCs w:val="52"/>
                              </w:rPr>
                              <w:t>IZVJEŠĆE O REALIZACIJI GODIŠNJEG PLANA I PROGRAMA RADA VRTIĆA</w:t>
                            </w:r>
                          </w:p>
                          <w:sdt>
                            <w:sdtPr>
                              <w:rPr>
                                <w:rFonts w:ascii="Times New Roman" w:hAnsi="Times New Roman" w:cs="Times New Roman"/>
                                <w:caps/>
                                <w:color w:val="0F667B"/>
                                <w:sz w:val="36"/>
                                <w:szCs w:val="36"/>
                              </w:rPr>
                              <w:alias w:val="Podnaslov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6B660BE1" w14:textId="77777777" w:rsidR="00A80C16" w:rsidRDefault="00000000">
                                <w:pPr>
                                  <w:pStyle w:val="Bezproreda"/>
                                  <w:spacing w:before="240"/>
                                  <w:rPr>
                                    <w:rFonts w:ascii="Times New Roman" w:hAnsi="Times New Roman" w:cs="Times New Roman"/>
                                    <w:caps/>
                                    <w:color w:val="0F667B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aps/>
                                    <w:color w:val="0F667B"/>
                                    <w:sz w:val="36"/>
                                    <w:szCs w:val="36"/>
                                  </w:rPr>
                                  <w:t>2024./2025.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rFonts w:ascii="Times New Roman" w:hAnsi="Times New Roman" w:cs="Times New Roman"/>
              <w:color w:val="073641"/>
              <w:sz w:val="24"/>
              <w:szCs w:val="24"/>
            </w:rPr>
            <w:t>DJEČJI VRTIĆ BILI CVITAK  SINJ</w:t>
          </w:r>
        </w:p>
        <w:p w14:paraId="05B43F70" w14:textId="77777777" w:rsidR="00A80C16" w:rsidRDefault="00000000">
          <w:pPr>
            <w:jc w:val="both"/>
            <w:rPr>
              <w:rFonts w:ascii="Times New Roman" w:hAnsi="Times New Roman" w:cs="Times New Roman"/>
              <w:color w:val="073641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  <w:color w:val="073641"/>
              <w:sz w:val="24"/>
              <w:szCs w:val="24"/>
            </w:rPr>
            <w:t>Žankova</w:t>
          </w:r>
          <w:proofErr w:type="spellEnd"/>
          <w:r>
            <w:rPr>
              <w:rFonts w:ascii="Times New Roman" w:hAnsi="Times New Roman" w:cs="Times New Roman"/>
              <w:color w:val="073641"/>
              <w:sz w:val="24"/>
              <w:szCs w:val="24"/>
            </w:rPr>
            <w:t xml:space="preserve"> glavica 3, 21230 Sinj </w:t>
          </w:r>
        </w:p>
        <w:p w14:paraId="6EF2592B" w14:textId="1D518DB8" w:rsidR="00A80C16" w:rsidRPr="00591845" w:rsidRDefault="00000000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KLASA: </w:t>
          </w:r>
          <w:r w:rsidRPr="00591845">
            <w:rPr>
              <w:rFonts w:ascii="Times New Roman" w:hAnsi="Times New Roman" w:cs="Times New Roman"/>
              <w:sz w:val="24"/>
              <w:szCs w:val="24"/>
            </w:rPr>
            <w:t>601-0</w:t>
          </w:r>
          <w:r w:rsidR="00591845" w:rsidRPr="00591845">
            <w:rPr>
              <w:rFonts w:ascii="Times New Roman" w:hAnsi="Times New Roman" w:cs="Times New Roman"/>
              <w:sz w:val="24"/>
              <w:szCs w:val="24"/>
            </w:rPr>
            <w:t>2/25-02/00002</w:t>
          </w:r>
        </w:p>
        <w:p w14:paraId="6253AA46" w14:textId="31CCED01" w:rsidR="00A80C16" w:rsidRPr="00591845" w:rsidRDefault="00000000">
          <w:pPr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91845">
            <w:rPr>
              <w:rFonts w:ascii="Times New Roman" w:hAnsi="Times New Roman" w:cs="Times New Roman"/>
              <w:sz w:val="24"/>
              <w:szCs w:val="24"/>
            </w:rPr>
            <w:t>UR. BROJ: 2181-8-</w:t>
          </w:r>
          <w:r w:rsidR="00591845" w:rsidRPr="00591845">
            <w:rPr>
              <w:rFonts w:ascii="Times New Roman" w:hAnsi="Times New Roman" w:cs="Times New Roman"/>
              <w:sz w:val="24"/>
              <w:szCs w:val="24"/>
            </w:rPr>
            <w:t>3-1-25-00001</w:t>
          </w:r>
        </w:p>
        <w:p w14:paraId="3EB82FBF" w14:textId="77777777" w:rsidR="00A80C16" w:rsidRDefault="00000000">
          <w:pPr>
            <w:tabs>
              <w:tab w:val="left" w:pos="2720"/>
            </w:tabs>
            <w:jc w:val="both"/>
            <w:rPr>
              <w:rFonts w:asciiTheme="majorHAnsi" w:hAnsiTheme="majorHAnsi" w:cstheme="majorHAnsi"/>
              <w:color w:val="07364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73641"/>
              <w:sz w:val="24"/>
              <w:szCs w:val="24"/>
            </w:rPr>
            <w:t>Kontakt: 099/812-8331</w:t>
          </w:r>
          <w:r>
            <w:rPr>
              <w:rFonts w:asciiTheme="majorHAnsi" w:hAnsiTheme="majorHAnsi" w:cstheme="majorHAnsi"/>
              <w:color w:val="073641"/>
              <w:sz w:val="24"/>
              <w:szCs w:val="24"/>
            </w:rPr>
            <w:tab/>
          </w:r>
        </w:p>
        <w:p w14:paraId="3B0C96F1" w14:textId="77777777" w:rsidR="00A80C16" w:rsidRDefault="00A80C16"/>
        <w:p w14:paraId="6D076C3F" w14:textId="77777777" w:rsidR="00A80C16" w:rsidRDefault="00000000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sdt>
      <w:sdtPr>
        <w:rPr>
          <w:caps w:val="0"/>
          <w:color w:val="auto"/>
          <w:spacing w:val="0"/>
          <w:sz w:val="20"/>
          <w:szCs w:val="20"/>
        </w:rPr>
        <w:id w:val="-15778907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D09EC7" w14:textId="77777777" w:rsidR="00A80C16" w:rsidRDefault="00000000">
          <w:pPr>
            <w:pStyle w:val="TOCNaslov1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Sadržaj</w:t>
          </w:r>
        </w:p>
        <w:p w14:paraId="6313B8FC" w14:textId="166AD510" w:rsidR="0056522C" w:rsidRDefault="00000000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6747522" w:history="1">
            <w:r w:rsidR="0056522C" w:rsidRPr="008961D5">
              <w:rPr>
                <w:rStyle w:val="Hiperveza"/>
                <w:noProof/>
              </w:rPr>
              <w:t>UVOD</w:t>
            </w:r>
            <w:r w:rsidR="0056522C">
              <w:rPr>
                <w:noProof/>
                <w:webHidden/>
              </w:rPr>
              <w:tab/>
            </w:r>
            <w:r w:rsidR="0056522C">
              <w:rPr>
                <w:noProof/>
                <w:webHidden/>
              </w:rPr>
              <w:fldChar w:fldCharType="begin"/>
            </w:r>
            <w:r w:rsidR="0056522C">
              <w:rPr>
                <w:noProof/>
                <w:webHidden/>
              </w:rPr>
              <w:instrText xml:space="preserve"> PAGEREF _Toc206747522 \h </w:instrText>
            </w:r>
            <w:r w:rsidR="0056522C">
              <w:rPr>
                <w:noProof/>
                <w:webHidden/>
              </w:rPr>
            </w:r>
            <w:r w:rsidR="0056522C"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2</w:t>
            </w:r>
            <w:r w:rsidR="0056522C">
              <w:rPr>
                <w:noProof/>
                <w:webHidden/>
              </w:rPr>
              <w:fldChar w:fldCharType="end"/>
            </w:r>
          </w:hyperlink>
        </w:p>
        <w:p w14:paraId="06AC77F0" w14:textId="0C801868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523" w:history="1">
            <w:r w:rsidRPr="008961D5">
              <w:rPr>
                <w:rStyle w:val="Hiperveza"/>
                <w:noProof/>
              </w:rPr>
              <w:t>USTROJSTVO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79411" w14:textId="72FF4151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527" w:history="1">
            <w:r w:rsidRPr="008961D5">
              <w:rPr>
                <w:rStyle w:val="Hiperveza"/>
                <w:rFonts w:eastAsia="Times New Roman"/>
                <w:noProof/>
              </w:rPr>
              <w:t>MATERIJALNI UVJETI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8387A" w14:textId="6889CD22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528" w:history="1">
            <w:r w:rsidRPr="008961D5">
              <w:rPr>
                <w:rStyle w:val="Hiperveza"/>
                <w:rFonts w:eastAsia="Times New Roman"/>
                <w:noProof/>
              </w:rPr>
              <w:t>ODGOJNO-OBRAZOVNI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0F752" w14:textId="61040675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632" w:history="1">
            <w:r w:rsidRPr="008961D5">
              <w:rPr>
                <w:rStyle w:val="Hiperveza"/>
                <w:noProof/>
              </w:rPr>
              <w:t>PREVENTIVNI I SIGURNOSNI POSTUPCI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CE29A" w14:textId="1A8200E3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633" w:history="1">
            <w:r w:rsidRPr="008961D5">
              <w:rPr>
                <w:rStyle w:val="Hiperveza"/>
                <w:rFonts w:eastAsia="Times New Roman"/>
                <w:caps/>
                <w:noProof/>
                <w:spacing w:val="15"/>
              </w:rPr>
              <w:t>NJEGA I SKRB ZA TJELESNI RAST I RAZVOJ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0EC8A" w14:textId="3739C9A2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640" w:history="1">
            <w:r w:rsidRPr="008961D5">
              <w:rPr>
                <w:rStyle w:val="Hiperveza"/>
                <w:noProof/>
              </w:rPr>
              <w:t>UPIS DJECE ZA 2025./2026. GODINU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F32F6" w14:textId="76AF0E67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641" w:history="1">
            <w:r w:rsidRPr="008961D5">
              <w:rPr>
                <w:rStyle w:val="Hiperveza"/>
                <w:noProof/>
              </w:rPr>
              <w:t>PERMANENTNO I STRUČNO USAVRŠAVANJE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72F67D" w14:textId="08DB179F" w:rsidR="0056522C" w:rsidRDefault="0056522C">
          <w:pPr>
            <w:pStyle w:val="Sadraj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06747642" w:history="1">
            <w:r w:rsidRPr="008961D5">
              <w:rPr>
                <w:rStyle w:val="Hiperveza"/>
                <w:noProof/>
              </w:rPr>
              <w:t>SURADNJA S VANJSKIM  USTANOVAMA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66DB32" w14:textId="3E7F45B0" w:rsidR="0056522C" w:rsidRDefault="0056522C">
          <w:pPr>
            <w:pStyle w:val="Sadraj1"/>
            <w:rPr>
              <w:rStyle w:val="Hiperveza"/>
              <w:noProof/>
            </w:rPr>
          </w:pPr>
          <w:hyperlink w:anchor="_Toc206747643" w:history="1">
            <w:r w:rsidRPr="008961D5">
              <w:rPr>
                <w:rStyle w:val="Hiperveza"/>
                <w:noProof/>
              </w:rPr>
              <w:t>UPRAVLJANJE U VRTIĆU-RAD UPRAVNOG VIJEĆA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_Toc206747643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1D20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17577E" w14:textId="139921C7" w:rsidR="00E739E8" w:rsidRPr="00E739E8" w:rsidRDefault="00E739E8" w:rsidP="00E739E8">
          <w:pPr>
            <w:rPr>
              <w:rFonts w:ascii="Times New Roman" w:hAnsi="Times New Roman" w:cs="Times New Roman"/>
              <w:b/>
              <w:bCs/>
            </w:rPr>
          </w:pPr>
          <w:r w:rsidRPr="00E739E8">
            <w:rPr>
              <w:rFonts w:ascii="Times New Roman" w:hAnsi="Times New Roman" w:cs="Times New Roman"/>
              <w:b/>
              <w:bCs/>
            </w:rPr>
            <w:t>PRILOZI</w:t>
          </w:r>
          <w:r>
            <w:rPr>
              <w:rFonts w:ascii="Times New Roman" w:hAnsi="Times New Roman" w:cs="Times New Roman"/>
              <w:b/>
              <w:bCs/>
            </w:rPr>
            <w:t>…………………………………………………………………………………………………………58</w:t>
          </w:r>
        </w:p>
        <w:p w14:paraId="092F3671" w14:textId="23B50339" w:rsidR="00A80C16" w:rsidRDefault="00000000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73484877" w14:textId="77777777" w:rsidR="00A80C16" w:rsidRDefault="00A80C16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3710FF02" w14:textId="77777777" w:rsidR="00A80C16" w:rsidRDefault="00A80C16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2213BA48" w14:textId="77777777" w:rsidR="00A80C16" w:rsidRDefault="00A80C16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0FD3D6B7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6A25AC5F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7820D1B2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567013FC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49E3AF5A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082EECCD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106B0CC6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227DC239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485D820D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797D5C00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6F216FEA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5C6CFE28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4B2AD102" w14:textId="77777777" w:rsidR="0056522C" w:rsidRDefault="0056522C">
      <w:pPr>
        <w:rPr>
          <w:rFonts w:ascii="Times New Roman" w:hAnsi="Times New Roman" w:cs="Times New Roman"/>
          <w:b/>
          <w:bCs/>
          <w:color w:val="152543"/>
          <w:sz w:val="28"/>
          <w:szCs w:val="28"/>
        </w:rPr>
      </w:pPr>
    </w:p>
    <w:p w14:paraId="69DE2BBA" w14:textId="5C5F32C0" w:rsidR="00A80C16" w:rsidRDefault="00000000">
      <w:pPr>
        <w:rPr>
          <w:b/>
          <w:bCs/>
        </w:rPr>
      </w:pPr>
      <w:r>
        <w:rPr>
          <w:rFonts w:ascii="Times New Roman" w:hAnsi="Times New Roman" w:cs="Times New Roman"/>
          <w:b/>
          <w:bCs/>
          <w:color w:val="152543"/>
          <w:sz w:val="28"/>
          <w:szCs w:val="28"/>
        </w:rPr>
        <w:lastRenderedPageBreak/>
        <w:t>IZVJEŠĆE O REALIZACIJI GODIŠNJEG PLANA I PROGRAMA RADA VRTIĆA ZA 2024./2025. PEDAGOŠKU GODINU</w:t>
      </w:r>
    </w:p>
    <w:p w14:paraId="0B407B08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06747522"/>
      <w:r>
        <w:rPr>
          <w:rFonts w:ascii="Times New Roman" w:hAnsi="Times New Roman" w:cs="Times New Roman"/>
          <w:b/>
          <w:bCs/>
          <w:sz w:val="28"/>
          <w:szCs w:val="28"/>
        </w:rPr>
        <w:t>UVOD</w:t>
      </w:r>
      <w:bookmarkEnd w:id="0"/>
    </w:p>
    <w:p w14:paraId="43BC8A11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330995CD" w14:textId="38EE50A6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Godišnje izvješće Dječjeg vrtića Bili </w:t>
      </w:r>
      <w:proofErr w:type="spellStart"/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 donijelo je Upravno vijeće, </w:t>
      </w:r>
      <w:r w:rsidR="00E739E8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26. kolovoza 2025.godine</w:t>
      </w:r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, temeljem članka 29. Statuta Dječjeg vrtića Bili </w:t>
      </w:r>
      <w:proofErr w:type="spellStart"/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 uz prethodnu raspravu i zaključke odgojiteljskog vijeća. </w:t>
      </w:r>
    </w:p>
    <w:p w14:paraId="11C4BB55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Godišnje izvješće rada Dječjeg vrtića Bili </w:t>
      </w:r>
      <w:proofErr w:type="spellStart"/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 temeljni je dokument koji sadrži sve poslove i aktivnosti koje su se provodile u pedagoškoj godini 2024./2025. Obuhvaća programe odgojno-obrazovnog rada, programe zdravstvene zaštite djece, higijene i prehrane i programe socijalne skrbi koje je dječji vrtić ostvario u dogovoru s roditeljima djece. </w:t>
      </w:r>
    </w:p>
    <w:p w14:paraId="435367E6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Kvalitetnu odgojnu praksu temeljili smo na suvremenim pedagoškim pristupima usmjerenim na dijete, njegove potrebe, prava i razvojne interese. Slijedeći djetetove interese i potrebe suvremene obitelji, vrtić je prilagođavao svoj ustroj i programsku strukturu. Orijentirali smo se na praćenje i podržavanje djetetova učenja te stjecanje roditeljskih i djetetovih kompetencija unutar redovitog, obogaćenog i drugih programa. </w:t>
      </w:r>
    </w:p>
    <w:p w14:paraId="71C5A8FC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Poštivali smo kulturu različitosti i gradili postojanje uzajamnog povjerenja i uvažavanja. Stvaranjem bogatijeg materijalnog okruženja podržavali smo i pratili sve procese učenja djece. U život djece u dječjem vrtiću uključivali smo i roditelje te gradili partnerski odnos zbog zajedničkih zadataka u odnosu na dijete, gradili smo ustanovu koju karakteriziraju kvalitetni odnosi na svim razinama, utemeljeni na razumijevanju i prihvaćanju svakog pojedinca. </w:t>
      </w:r>
    </w:p>
    <w:p w14:paraId="46F0C1DC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1D49E792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37458CEE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023C457B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5D4229F1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4E4FED7A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</w:rPr>
      </w:pPr>
    </w:p>
    <w:p w14:paraId="6B563384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206747523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USTROJSTVO RADA</w:t>
      </w:r>
      <w:bookmarkEnd w:id="1"/>
    </w:p>
    <w:p w14:paraId="650332C1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F1438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Predškolska ustanova 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Sinj u 2024./2025. pedagoškoj godini ostvarila je program za djecu rane i predškolske dobi od navršene 1. godine života do polaska u osnovnu školu u 9 objekata (Bili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Maslačak, </w:t>
      </w:r>
      <w:proofErr w:type="spellStart"/>
      <w:r>
        <w:rPr>
          <w:rFonts w:ascii="Times New Roman" w:hAnsi="Times New Roman" w:cs="Times New Roman"/>
          <w:sz w:val="24"/>
          <w:szCs w:val="24"/>
        </w:rPr>
        <w:t>Alkarić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Vrapčić, Nikolino, Ljiljan, Potočnica, Vrilo i </w:t>
      </w:r>
      <w:proofErr w:type="spellStart"/>
      <w:r>
        <w:rPr>
          <w:rFonts w:ascii="Times New Roman" w:hAnsi="Times New Roman" w:cs="Times New Roman"/>
          <w:sz w:val="24"/>
          <w:szCs w:val="24"/>
        </w:rPr>
        <w:t>Ferata</w:t>
      </w:r>
      <w:proofErr w:type="spellEnd"/>
      <w:r>
        <w:rPr>
          <w:rFonts w:ascii="Times New Roman" w:hAnsi="Times New Roman" w:cs="Times New Roman"/>
          <w:sz w:val="24"/>
          <w:szCs w:val="24"/>
        </w:rPr>
        <w:t>) i 43 (odnosno 44)</w:t>
      </w:r>
      <w:r>
        <w:rPr>
          <w:rStyle w:val="Referencafusnot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odgojne skupine.</w:t>
      </w:r>
    </w:p>
    <w:p w14:paraId="2B7776B8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Odgojno-obrazovni rad temelji se na Zakonu o predškolskom odgoju i obrazovanju (NN 10/97,107/07, 94./13, 98/19, 57/22 i 101/23). Ovim se Zakonom uređuje predškolski odgoj i obrazovanje te skrb o djeci rane i predškolske dobi kao dio sustava odgoja i obrazovanja.</w:t>
      </w:r>
    </w:p>
    <w:p w14:paraId="21124A89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provodi programe sukladno humanističkoj razvojnoj koncepciji odgoja i obrazovanja djece rane i predškolske dobi. Rad se temelji i usklađen je prema Nacionalnom kurikulumu za rani i predškolski odgoj i obrazovanje MZOM RH.</w:t>
      </w:r>
    </w:p>
    <w:p w14:paraId="55C22D81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svim segmentima procesa, osigurali smo uvjete za ustrojstvo rada koji su doprinijeli kvaliteti odgojno-obrazovne djelatnosti. Realizirane su planirane zadaće sukladno Godišnjim planom i programom rada Dječjeg vrtića 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Sinj za pedagošku godinu 2024./2025 i to:</w:t>
      </w:r>
    </w:p>
    <w:p w14:paraId="15588F7F" w14:textId="77777777" w:rsidR="00A80C16" w:rsidRDefault="00000000">
      <w:pPr>
        <w:pStyle w:val="Odlomakpopisa"/>
        <w:numPr>
          <w:ilvl w:val="0"/>
          <w:numId w:val="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Pratili smo potrebe roditelja i sukladno njima prilagodili programe i radno vrijeme vrtića</w:t>
      </w:r>
    </w:p>
    <w:p w14:paraId="0185C89E" w14:textId="26C37A55" w:rsidR="00A80C16" w:rsidRDefault="00000000">
      <w:pPr>
        <w:pStyle w:val="Odlomakpopisa"/>
        <w:numPr>
          <w:ilvl w:val="0"/>
          <w:numId w:val="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Nastavili smo s poboljšavanjem strategija upisa djece u jaslice/vrtić (analizom upražnjenih mjesta na temelju broja djece koja odlaze u školu i djece koja prelaze iz jasličkih u vrtićke programe; prilikom obnove upisa Povjerenstvo za upise rješavalo je premještaje djece iz jednog programa u drugi sukladno Pravilniku o upisu i načinu ostvarivanja prednosti pri upisu djece u predškolske ustanove u vlasništvu grada Sinja (dalje u tekstu: Pravilnik o upisu); poboljšala se transparentnost prilikom upisnog postupka informirajući putem web stranice i poster plakata tijekom upisnog postupka sve zainteresirane roditelje za upis o njihovim pravima, Zakonu o predškolskom odgoju i obrazovanju i Pravilniku o upisu. S radom je nastavila posebna e-mail adresa za javnost koja se bavi isključivo informiranjem o upisima i na koju su roditelji mogli podnositi i žalbu što se pokazalo iznimno korisnim još prošle pedagoške godine</w:t>
      </w:r>
      <w:r w:rsidR="004B7A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6E01D6" w14:textId="77777777" w:rsidR="00A80C16" w:rsidRDefault="00000000">
      <w:pPr>
        <w:pStyle w:val="Odlomakpopisa"/>
        <w:numPr>
          <w:ilvl w:val="0"/>
          <w:numId w:val="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Uspješno organizirali Dane predškolskog odgoja i obrazovanja Splitsko-dalmatinske županije – Mirisi djetinjstva</w:t>
      </w:r>
    </w:p>
    <w:p w14:paraId="0B491735" w14:textId="77777777" w:rsidR="00A80C16" w:rsidRDefault="00000000">
      <w:pPr>
        <w:tabs>
          <w:tab w:val="left" w:pos="174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Tijekom pedagoške 2024./2025. godine odgojno-obrazovni rad provodio se kroz sljedeće programe:</w:t>
      </w:r>
    </w:p>
    <w:p w14:paraId="0E0C0E87" w14:textId="77777777" w:rsidR="00A80C16" w:rsidRDefault="00000000">
      <w:pPr>
        <w:pStyle w:val="Odlomakpopisa"/>
        <w:numPr>
          <w:ilvl w:val="0"/>
          <w:numId w:val="2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cjelodnevni 10 satni jaslički program: 7 odgojnih skupina</w:t>
      </w:r>
    </w:p>
    <w:p w14:paraId="7F960313" w14:textId="77777777" w:rsidR="00A80C16" w:rsidRDefault="00000000">
      <w:pPr>
        <w:pStyle w:val="Odlomakpopisa"/>
        <w:numPr>
          <w:ilvl w:val="0"/>
          <w:numId w:val="2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cjelodnevni 10 satni program: 23 odgojnih skupina</w:t>
      </w:r>
    </w:p>
    <w:p w14:paraId="3900DE7B" w14:textId="77777777" w:rsidR="00A80C16" w:rsidRDefault="00000000">
      <w:pPr>
        <w:pStyle w:val="Odlomakpopisa"/>
        <w:numPr>
          <w:ilvl w:val="0"/>
          <w:numId w:val="2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cjelodnevni 10 satni program ranog učenja engleskog jezika: 1 odgojna skupina</w:t>
      </w:r>
    </w:p>
    <w:p w14:paraId="7163D3FF" w14:textId="77777777" w:rsidR="00A80C16" w:rsidRDefault="00000000">
      <w:pPr>
        <w:pStyle w:val="Odlomakpopisa"/>
        <w:numPr>
          <w:ilvl w:val="0"/>
          <w:numId w:val="2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poludnevni 4 satni program: 13 odgojnih skupina</w:t>
      </w:r>
    </w:p>
    <w:p w14:paraId="1DC8CA23" w14:textId="77777777" w:rsidR="00A80C16" w:rsidRDefault="00000000">
      <w:pPr>
        <w:pStyle w:val="Odlomakpopisa"/>
        <w:numPr>
          <w:ilvl w:val="0"/>
          <w:numId w:val="2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>: 250 sati (integrirani u postojeće programe)</w:t>
      </w:r>
    </w:p>
    <w:p w14:paraId="3AFF54CA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Programi rada sukladni su odredbama Zakona o predškolskom odgoju i obrazovanju te propisima za dječje vrtiće, počevši od 1.9.2024. do 31.8.2025. godine.</w:t>
      </w:r>
    </w:p>
    <w:p w14:paraId="7064AC6F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Tablica 1.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Pregled broja djece i skupina po programima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1"/>
        <w:gridCol w:w="1251"/>
        <w:gridCol w:w="1980"/>
      </w:tblGrid>
      <w:tr w:rsidR="00A80C16" w14:paraId="41B5AA41" w14:textId="77777777">
        <w:trPr>
          <w:gridAfter w:val="2"/>
        </w:trPr>
        <w:tc>
          <w:tcPr>
            <w:tcW w:w="0" w:type="auto"/>
            <w:vAlign w:val="center"/>
          </w:tcPr>
          <w:p w14:paraId="61382378" w14:textId="77777777" w:rsidR="00A80C16" w:rsidRDefault="00A80C16">
            <w:pPr>
              <w:spacing w:before="0"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</w:pPr>
          </w:p>
        </w:tc>
      </w:tr>
      <w:tr w:rsidR="00A80C16" w14:paraId="4C7E530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56A7D5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71515C86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hr-HR"/>
              </w:rPr>
              <w:t>Vrsta programa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56A7D5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59576382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hr-HR"/>
              </w:rPr>
              <w:t>Broj djece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56A7D5"/>
            <w:tcMar>
              <w:top w:w="180" w:type="dxa"/>
              <w:left w:w="120" w:type="dxa"/>
              <w:bottom w:w="180" w:type="dxa"/>
              <w:right w:w="120" w:type="dxa"/>
            </w:tcMar>
          </w:tcPr>
          <w:p w14:paraId="0891628C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hr-HR"/>
              </w:rPr>
              <w:t>Broj odg. skupina</w:t>
            </w:r>
          </w:p>
        </w:tc>
      </w:tr>
      <w:tr w:rsidR="00A80C16" w14:paraId="5C2044AC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44EA6C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10 - satni jaslički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E1FCC3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AA246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</w:tr>
      <w:tr w:rsidR="00A80C16" w14:paraId="48E1D00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F77464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10 - satni vrtićki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90E7A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ED123F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</w:t>
            </w:r>
          </w:p>
        </w:tc>
      </w:tr>
      <w:tr w:rsidR="00A80C16" w14:paraId="3FF4D061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F59D64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10-satni vrtićki program cjelodnevnog učenja engleskog jezika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A3D5CC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4DF675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A80C16" w14:paraId="554917B5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EAE60B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4 - satni popodnevni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87EE71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D3329B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</w:tr>
      <w:tr w:rsidR="00A80C16" w14:paraId="5891C16D" w14:textId="7777777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1F6BD1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7834C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933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E6A53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44</w:t>
            </w:r>
          </w:p>
        </w:tc>
      </w:tr>
    </w:tbl>
    <w:p w14:paraId="6AB65EAE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B26E7" w14:textId="77777777" w:rsidR="00A80C16" w:rsidRDefault="00000000">
      <w:pPr>
        <w:pStyle w:val="Naslov2"/>
        <w:rPr>
          <w:rFonts w:ascii="Times New Roman" w:hAnsi="Times New Roman" w:cs="Times New Roman"/>
          <w:bCs/>
          <w:sz w:val="24"/>
          <w:szCs w:val="24"/>
        </w:rPr>
      </w:pPr>
      <w:bookmarkStart w:id="2" w:name="_Toc206747524"/>
      <w:r>
        <w:rPr>
          <w:rFonts w:ascii="Times New Roman" w:hAnsi="Times New Roman" w:cs="Times New Roman"/>
          <w:bCs/>
          <w:sz w:val="24"/>
          <w:szCs w:val="24"/>
        </w:rPr>
        <w:t>Pregled programa, propisani normativi, stanje broja djece i radno vrijeme vrtića</w:t>
      </w:r>
      <w:bookmarkEnd w:id="2"/>
    </w:p>
    <w:p w14:paraId="50F0691F" w14:textId="77777777" w:rsidR="00A80C16" w:rsidRDefault="00A80C16"/>
    <w:p w14:paraId="31FDB82F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je i ovu godinu bila izražena potreba za smještajem djece u vrtić, broj djece u odgojnim skupinama bio je veći od propisanih normativa, naročito u 10 satnim programima (Tablica 2.).</w:t>
      </w:r>
    </w:p>
    <w:p w14:paraId="55E90F41" w14:textId="77777777" w:rsidR="002E4046" w:rsidRDefault="002E404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5A7B686" w14:textId="15FAE9D3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Tablica 2. Prikaz programa, broj odgojnih skupina, normativ, broj djece u odgojnim skupinama</w:t>
      </w:r>
    </w:p>
    <w:tbl>
      <w:tblPr>
        <w:tblW w:w="913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1"/>
        <w:gridCol w:w="1769"/>
        <w:gridCol w:w="1355"/>
        <w:gridCol w:w="1271"/>
        <w:gridCol w:w="992"/>
        <w:gridCol w:w="2104"/>
      </w:tblGrid>
      <w:tr w:rsidR="00A80C16" w14:paraId="5DDECD38" w14:textId="77777777">
        <w:trPr>
          <w:trHeight w:val="163"/>
          <w:tblHeader/>
        </w:trPr>
        <w:tc>
          <w:tcPr>
            <w:tcW w:w="1641" w:type="dxa"/>
            <w:vAlign w:val="center"/>
          </w:tcPr>
          <w:p w14:paraId="6E1214AF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Vrtić</w:t>
            </w:r>
          </w:p>
        </w:tc>
        <w:tc>
          <w:tcPr>
            <w:tcW w:w="1769" w:type="dxa"/>
            <w:vAlign w:val="center"/>
          </w:tcPr>
          <w:p w14:paraId="46B06DE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Program</w:t>
            </w:r>
          </w:p>
        </w:tc>
        <w:tc>
          <w:tcPr>
            <w:tcW w:w="1355" w:type="dxa"/>
            <w:vAlign w:val="center"/>
          </w:tcPr>
          <w:p w14:paraId="7974A87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Br. odg.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271" w:type="dxa"/>
            <w:vAlign w:val="center"/>
          </w:tcPr>
          <w:p w14:paraId="0B6F682C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Normativ*</w:t>
            </w:r>
          </w:p>
        </w:tc>
        <w:tc>
          <w:tcPr>
            <w:tcW w:w="992" w:type="dxa"/>
            <w:vAlign w:val="center"/>
          </w:tcPr>
          <w:p w14:paraId="4BFC278A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Stanje</w:t>
            </w:r>
          </w:p>
        </w:tc>
        <w:tc>
          <w:tcPr>
            <w:tcW w:w="2104" w:type="dxa"/>
            <w:vAlign w:val="center"/>
          </w:tcPr>
          <w:p w14:paraId="2385C4E2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Radno vrijeme</w:t>
            </w:r>
          </w:p>
        </w:tc>
      </w:tr>
      <w:tr w:rsidR="00A80C16" w14:paraId="326DF4B4" w14:textId="77777777">
        <w:trPr>
          <w:trHeight w:val="542"/>
        </w:trPr>
        <w:tc>
          <w:tcPr>
            <w:tcW w:w="1641" w:type="dxa"/>
            <w:vMerge w:val="restart"/>
            <w:vAlign w:val="center"/>
          </w:tcPr>
          <w:p w14:paraId="4773C33F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BILI CVITAK</w:t>
            </w:r>
          </w:p>
        </w:tc>
        <w:tc>
          <w:tcPr>
            <w:tcW w:w="1769" w:type="dxa"/>
            <w:vAlign w:val="center"/>
          </w:tcPr>
          <w:p w14:paraId="3F1622ED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jaslice</w:t>
            </w:r>
          </w:p>
        </w:tc>
        <w:tc>
          <w:tcPr>
            <w:tcW w:w="1355" w:type="dxa"/>
            <w:vAlign w:val="center"/>
          </w:tcPr>
          <w:p w14:paraId="4F46AC2C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6547F829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2" w:type="dxa"/>
            <w:vAlign w:val="center"/>
          </w:tcPr>
          <w:p w14:paraId="1508377B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104" w:type="dxa"/>
            <w:vAlign w:val="center"/>
          </w:tcPr>
          <w:p w14:paraId="77452373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– 16:00h</w:t>
            </w:r>
          </w:p>
        </w:tc>
      </w:tr>
      <w:tr w:rsidR="00A80C16" w14:paraId="50029A89" w14:textId="77777777">
        <w:trPr>
          <w:trHeight w:val="451"/>
        </w:trPr>
        <w:tc>
          <w:tcPr>
            <w:tcW w:w="1641" w:type="dxa"/>
            <w:vMerge/>
            <w:vAlign w:val="center"/>
          </w:tcPr>
          <w:p w14:paraId="3F517608" w14:textId="77777777" w:rsidR="00A80C16" w:rsidRDefault="00A80C16">
            <w:pPr>
              <w:suppressLineNumbers/>
              <w:suppressAutoHyphens/>
              <w:snapToGri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3329E62D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69701AF2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vAlign w:val="center"/>
          </w:tcPr>
          <w:p w14:paraId="0CC6A483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992" w:type="dxa"/>
            <w:vAlign w:val="center"/>
          </w:tcPr>
          <w:p w14:paraId="3BA1ECF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125</w:t>
            </w:r>
          </w:p>
        </w:tc>
        <w:tc>
          <w:tcPr>
            <w:tcW w:w="2104" w:type="dxa"/>
            <w:vAlign w:val="center"/>
          </w:tcPr>
          <w:p w14:paraId="4E0C7C1F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– 16:00h</w:t>
            </w:r>
          </w:p>
        </w:tc>
      </w:tr>
      <w:tr w:rsidR="00A80C16" w14:paraId="50AFC2B2" w14:textId="77777777">
        <w:trPr>
          <w:trHeight w:val="451"/>
        </w:trPr>
        <w:tc>
          <w:tcPr>
            <w:tcW w:w="1641" w:type="dxa"/>
            <w:vMerge/>
            <w:vAlign w:val="center"/>
          </w:tcPr>
          <w:p w14:paraId="0EEF5B7B" w14:textId="77777777" w:rsidR="00A80C16" w:rsidRDefault="00A80C16">
            <w:pPr>
              <w:suppressLineNumbers/>
              <w:suppressAutoHyphens/>
              <w:snapToGri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0F952BC5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program engleskog jezika</w:t>
            </w:r>
          </w:p>
        </w:tc>
        <w:tc>
          <w:tcPr>
            <w:tcW w:w="1355" w:type="dxa"/>
            <w:vAlign w:val="center"/>
          </w:tcPr>
          <w:p w14:paraId="68BCCCE0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2E0CA2F0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  <w:vAlign w:val="center"/>
          </w:tcPr>
          <w:p w14:paraId="35D3AACD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104" w:type="dxa"/>
            <w:vAlign w:val="center"/>
          </w:tcPr>
          <w:p w14:paraId="144C5D9B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– 16:00h</w:t>
            </w:r>
          </w:p>
        </w:tc>
      </w:tr>
      <w:tr w:rsidR="00A80C16" w14:paraId="5A82C7EA" w14:textId="77777777">
        <w:trPr>
          <w:trHeight w:val="458"/>
        </w:trPr>
        <w:tc>
          <w:tcPr>
            <w:tcW w:w="1641" w:type="dxa"/>
            <w:vMerge/>
            <w:vAlign w:val="center"/>
          </w:tcPr>
          <w:p w14:paraId="01CD1A22" w14:textId="77777777" w:rsidR="00A80C16" w:rsidRDefault="00A80C16">
            <w:pPr>
              <w:suppressLineNumbers/>
              <w:suppressAutoHyphens/>
              <w:snapToGri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34703A4F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satni popodne</w:t>
            </w:r>
          </w:p>
        </w:tc>
        <w:tc>
          <w:tcPr>
            <w:tcW w:w="1355" w:type="dxa"/>
            <w:vAlign w:val="center"/>
          </w:tcPr>
          <w:p w14:paraId="5079A5C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vAlign w:val="center"/>
          </w:tcPr>
          <w:p w14:paraId="65D94277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992" w:type="dxa"/>
            <w:vAlign w:val="center"/>
          </w:tcPr>
          <w:p w14:paraId="5AD7CF82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2104" w:type="dxa"/>
            <w:vAlign w:val="center"/>
          </w:tcPr>
          <w:p w14:paraId="244086DE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15:00h - 19:00h</w:t>
            </w:r>
          </w:p>
        </w:tc>
      </w:tr>
      <w:tr w:rsidR="00A80C16" w14:paraId="0489525B" w14:textId="77777777">
        <w:trPr>
          <w:trHeight w:val="453"/>
        </w:trPr>
        <w:tc>
          <w:tcPr>
            <w:tcW w:w="1641" w:type="dxa"/>
            <w:vMerge w:val="restart"/>
            <w:vAlign w:val="center"/>
          </w:tcPr>
          <w:p w14:paraId="663C50F8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MASLAČAK</w:t>
            </w:r>
          </w:p>
        </w:tc>
        <w:tc>
          <w:tcPr>
            <w:tcW w:w="1769" w:type="dxa"/>
            <w:vAlign w:val="center"/>
          </w:tcPr>
          <w:p w14:paraId="32FB28B0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6854C5AC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vAlign w:val="center"/>
          </w:tcPr>
          <w:p w14:paraId="17303A3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992" w:type="dxa"/>
            <w:vAlign w:val="center"/>
          </w:tcPr>
          <w:p w14:paraId="30371F70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130</w:t>
            </w:r>
          </w:p>
        </w:tc>
        <w:tc>
          <w:tcPr>
            <w:tcW w:w="2104" w:type="dxa"/>
            <w:vAlign w:val="center"/>
          </w:tcPr>
          <w:p w14:paraId="4DBDC708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– 16:00h</w:t>
            </w:r>
          </w:p>
        </w:tc>
      </w:tr>
      <w:tr w:rsidR="00A80C16" w14:paraId="75656E59" w14:textId="77777777">
        <w:trPr>
          <w:trHeight w:val="605"/>
        </w:trPr>
        <w:tc>
          <w:tcPr>
            <w:tcW w:w="1641" w:type="dxa"/>
            <w:vMerge/>
            <w:vAlign w:val="center"/>
          </w:tcPr>
          <w:p w14:paraId="2329155F" w14:textId="77777777" w:rsidR="00A80C16" w:rsidRDefault="00A80C16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7A25ACB5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satni popodne</w:t>
            </w:r>
          </w:p>
        </w:tc>
        <w:tc>
          <w:tcPr>
            <w:tcW w:w="1355" w:type="dxa"/>
            <w:vAlign w:val="center"/>
          </w:tcPr>
          <w:p w14:paraId="125F9BBC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vAlign w:val="center"/>
          </w:tcPr>
          <w:p w14:paraId="78E63810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992" w:type="dxa"/>
            <w:vAlign w:val="center"/>
          </w:tcPr>
          <w:p w14:paraId="3301A39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2104" w:type="dxa"/>
            <w:vAlign w:val="center"/>
          </w:tcPr>
          <w:p w14:paraId="60ECBEED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15:00h - 19:00h</w:t>
            </w:r>
          </w:p>
        </w:tc>
      </w:tr>
      <w:tr w:rsidR="00A80C16" w14:paraId="37019750" w14:textId="77777777">
        <w:trPr>
          <w:trHeight w:val="456"/>
        </w:trPr>
        <w:tc>
          <w:tcPr>
            <w:tcW w:w="1641" w:type="dxa"/>
            <w:vMerge w:val="restart"/>
            <w:vAlign w:val="center"/>
          </w:tcPr>
          <w:p w14:paraId="4F474DE2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ALKARIĆ</w:t>
            </w:r>
          </w:p>
        </w:tc>
        <w:tc>
          <w:tcPr>
            <w:tcW w:w="1769" w:type="dxa"/>
            <w:vAlign w:val="center"/>
          </w:tcPr>
          <w:p w14:paraId="7D83B32F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jaslice</w:t>
            </w:r>
          </w:p>
        </w:tc>
        <w:tc>
          <w:tcPr>
            <w:tcW w:w="1355" w:type="dxa"/>
            <w:vAlign w:val="center"/>
          </w:tcPr>
          <w:p w14:paraId="407E1B58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40EBCFD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  <w:vAlign w:val="center"/>
          </w:tcPr>
          <w:p w14:paraId="31905E6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104" w:type="dxa"/>
            <w:vAlign w:val="center"/>
          </w:tcPr>
          <w:p w14:paraId="0A81F786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6:30h – 16:30h</w:t>
            </w:r>
          </w:p>
        </w:tc>
      </w:tr>
      <w:tr w:rsidR="00A80C16" w14:paraId="3001FC01" w14:textId="77777777">
        <w:trPr>
          <w:trHeight w:val="163"/>
        </w:trPr>
        <w:tc>
          <w:tcPr>
            <w:tcW w:w="1641" w:type="dxa"/>
            <w:vMerge/>
            <w:vAlign w:val="center"/>
          </w:tcPr>
          <w:p w14:paraId="5316A46A" w14:textId="77777777" w:rsidR="00A80C16" w:rsidRDefault="00A80C16">
            <w:pPr>
              <w:suppressLineNumbers/>
              <w:suppressAutoHyphens/>
              <w:snapToGri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26AE53DF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08D451E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5457C89D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992" w:type="dxa"/>
            <w:vAlign w:val="center"/>
          </w:tcPr>
          <w:p w14:paraId="46B80ED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2104" w:type="dxa"/>
            <w:vAlign w:val="center"/>
          </w:tcPr>
          <w:p w14:paraId="1E1F40B4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– 16:00h</w:t>
            </w:r>
          </w:p>
        </w:tc>
      </w:tr>
      <w:tr w:rsidR="00A80C16" w14:paraId="198F9016" w14:textId="77777777">
        <w:trPr>
          <w:trHeight w:val="509"/>
        </w:trPr>
        <w:tc>
          <w:tcPr>
            <w:tcW w:w="1641" w:type="dxa"/>
            <w:vMerge/>
            <w:vAlign w:val="center"/>
          </w:tcPr>
          <w:p w14:paraId="572D7832" w14:textId="77777777" w:rsidR="00A80C16" w:rsidRDefault="00A80C16">
            <w:pPr>
              <w:suppressLineNumbers/>
              <w:suppressAutoHyphens/>
              <w:snapToGri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0668FB19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satni popodne</w:t>
            </w:r>
          </w:p>
        </w:tc>
        <w:tc>
          <w:tcPr>
            <w:tcW w:w="1355" w:type="dxa"/>
            <w:vAlign w:val="center"/>
          </w:tcPr>
          <w:p w14:paraId="047594E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2DDDF27B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992" w:type="dxa"/>
            <w:vAlign w:val="center"/>
          </w:tcPr>
          <w:p w14:paraId="36AC11A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104" w:type="dxa"/>
            <w:vAlign w:val="center"/>
          </w:tcPr>
          <w:p w14:paraId="022D2921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15:00h - 19:00h</w:t>
            </w:r>
          </w:p>
        </w:tc>
      </w:tr>
      <w:tr w:rsidR="00A80C16" w14:paraId="592B27C0" w14:textId="77777777">
        <w:trPr>
          <w:trHeight w:val="538"/>
        </w:trPr>
        <w:tc>
          <w:tcPr>
            <w:tcW w:w="1641" w:type="dxa"/>
            <w:vMerge w:val="restart"/>
            <w:vAlign w:val="center"/>
          </w:tcPr>
          <w:p w14:paraId="33975F35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VRAPČIĆ</w:t>
            </w:r>
          </w:p>
        </w:tc>
        <w:tc>
          <w:tcPr>
            <w:tcW w:w="1769" w:type="dxa"/>
            <w:vAlign w:val="center"/>
          </w:tcPr>
          <w:p w14:paraId="512C3C1C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290ADF6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212A4FF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vAlign w:val="center"/>
          </w:tcPr>
          <w:p w14:paraId="6F4A5167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104" w:type="dxa"/>
            <w:vAlign w:val="center"/>
          </w:tcPr>
          <w:p w14:paraId="1121CFBC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06:00h – 16:00h</w:t>
            </w:r>
          </w:p>
        </w:tc>
      </w:tr>
      <w:tr w:rsidR="00A80C16" w14:paraId="2768F41E" w14:textId="77777777">
        <w:trPr>
          <w:trHeight w:val="538"/>
        </w:trPr>
        <w:tc>
          <w:tcPr>
            <w:tcW w:w="1641" w:type="dxa"/>
            <w:vMerge/>
            <w:vAlign w:val="center"/>
          </w:tcPr>
          <w:p w14:paraId="67A0E363" w14:textId="77777777" w:rsidR="00A80C16" w:rsidRDefault="00A80C16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224049B9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satni popodne</w:t>
            </w:r>
          </w:p>
        </w:tc>
        <w:tc>
          <w:tcPr>
            <w:tcW w:w="1355" w:type="dxa"/>
            <w:vAlign w:val="center"/>
          </w:tcPr>
          <w:p w14:paraId="1759023F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4CB7DBAA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vAlign w:val="center"/>
          </w:tcPr>
          <w:p w14:paraId="4472EC1D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104" w:type="dxa"/>
            <w:vAlign w:val="center"/>
          </w:tcPr>
          <w:p w14:paraId="07D8E8D5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od 15:00 - 19:00h </w:t>
            </w:r>
          </w:p>
        </w:tc>
      </w:tr>
      <w:tr w:rsidR="00A80C16" w14:paraId="57A7B8F8" w14:textId="77777777">
        <w:trPr>
          <w:trHeight w:val="538"/>
        </w:trPr>
        <w:tc>
          <w:tcPr>
            <w:tcW w:w="1641" w:type="dxa"/>
            <w:vMerge w:val="restart"/>
            <w:vAlign w:val="center"/>
          </w:tcPr>
          <w:p w14:paraId="0069FA58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NIKOLINO</w:t>
            </w:r>
          </w:p>
        </w:tc>
        <w:tc>
          <w:tcPr>
            <w:tcW w:w="1769" w:type="dxa"/>
            <w:vAlign w:val="center"/>
          </w:tcPr>
          <w:p w14:paraId="7CB5B478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 satni jaslice </w:t>
            </w:r>
          </w:p>
        </w:tc>
        <w:tc>
          <w:tcPr>
            <w:tcW w:w="1355" w:type="dxa"/>
            <w:vAlign w:val="center"/>
          </w:tcPr>
          <w:p w14:paraId="61D949C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67EFDB43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  <w:vAlign w:val="center"/>
          </w:tcPr>
          <w:p w14:paraId="77BB8B3A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104" w:type="dxa"/>
            <w:vAlign w:val="center"/>
          </w:tcPr>
          <w:p w14:paraId="70D933DE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06:00h – 16:00h</w:t>
            </w:r>
          </w:p>
        </w:tc>
      </w:tr>
      <w:tr w:rsidR="00A80C16" w14:paraId="4142B3D2" w14:textId="77777777">
        <w:trPr>
          <w:trHeight w:val="331"/>
        </w:trPr>
        <w:tc>
          <w:tcPr>
            <w:tcW w:w="1641" w:type="dxa"/>
            <w:vMerge/>
            <w:vAlign w:val="center"/>
          </w:tcPr>
          <w:p w14:paraId="586FDC88" w14:textId="77777777" w:rsidR="00A80C16" w:rsidRDefault="00A80C16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566C3076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0F8BFDA8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088EC0E5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992" w:type="dxa"/>
            <w:vAlign w:val="center"/>
          </w:tcPr>
          <w:p w14:paraId="678AC0C5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2104" w:type="dxa"/>
            <w:vAlign w:val="center"/>
          </w:tcPr>
          <w:p w14:paraId="51122C84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06:00h – 16:00h</w:t>
            </w:r>
          </w:p>
        </w:tc>
      </w:tr>
      <w:tr w:rsidR="00A80C16" w14:paraId="5F995B73" w14:textId="77777777">
        <w:trPr>
          <w:trHeight w:val="281"/>
        </w:trPr>
        <w:tc>
          <w:tcPr>
            <w:tcW w:w="1641" w:type="dxa"/>
            <w:vMerge w:val="restart"/>
            <w:vAlign w:val="center"/>
          </w:tcPr>
          <w:p w14:paraId="36F96066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POTOČNICA</w:t>
            </w:r>
          </w:p>
        </w:tc>
        <w:tc>
          <w:tcPr>
            <w:tcW w:w="1769" w:type="dxa"/>
            <w:vAlign w:val="center"/>
          </w:tcPr>
          <w:p w14:paraId="17F3EC1E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03B6042F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78CB24E9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992" w:type="dxa"/>
            <w:vAlign w:val="center"/>
          </w:tcPr>
          <w:p w14:paraId="2453F46F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104" w:type="dxa"/>
            <w:vAlign w:val="center"/>
          </w:tcPr>
          <w:p w14:paraId="43D50E7B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- 16:00 h</w:t>
            </w:r>
          </w:p>
        </w:tc>
      </w:tr>
      <w:tr w:rsidR="00A80C16" w14:paraId="3930766C" w14:textId="77777777">
        <w:trPr>
          <w:trHeight w:val="281"/>
        </w:trPr>
        <w:tc>
          <w:tcPr>
            <w:tcW w:w="1641" w:type="dxa"/>
            <w:vMerge/>
            <w:vAlign w:val="center"/>
          </w:tcPr>
          <w:p w14:paraId="195631A8" w14:textId="77777777" w:rsidR="00A80C16" w:rsidRDefault="00A80C16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3" w:name="_Hlk139961334"/>
          </w:p>
        </w:tc>
        <w:tc>
          <w:tcPr>
            <w:tcW w:w="1769" w:type="dxa"/>
            <w:vAlign w:val="center"/>
          </w:tcPr>
          <w:p w14:paraId="1ABBBC92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satni popodne</w:t>
            </w:r>
          </w:p>
        </w:tc>
        <w:tc>
          <w:tcPr>
            <w:tcW w:w="1355" w:type="dxa"/>
            <w:vAlign w:val="center"/>
          </w:tcPr>
          <w:p w14:paraId="2F3DEBE8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758FE5F7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  <w:vAlign w:val="center"/>
          </w:tcPr>
          <w:p w14:paraId="2C7627E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104" w:type="dxa"/>
            <w:vAlign w:val="center"/>
          </w:tcPr>
          <w:p w14:paraId="4BE55D13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15:00h - 19:00h</w:t>
            </w:r>
          </w:p>
        </w:tc>
      </w:tr>
      <w:bookmarkEnd w:id="3"/>
      <w:tr w:rsidR="00A80C16" w14:paraId="285E1D9B" w14:textId="77777777">
        <w:trPr>
          <w:trHeight w:hRule="exact" w:val="649"/>
        </w:trPr>
        <w:tc>
          <w:tcPr>
            <w:tcW w:w="1641" w:type="dxa"/>
            <w:vMerge w:val="restart"/>
            <w:vAlign w:val="center"/>
          </w:tcPr>
          <w:p w14:paraId="133BE2E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LJILJAN</w:t>
            </w:r>
          </w:p>
        </w:tc>
        <w:tc>
          <w:tcPr>
            <w:tcW w:w="1769" w:type="dxa"/>
            <w:vAlign w:val="center"/>
          </w:tcPr>
          <w:p w14:paraId="7B7B9CD0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jaslice</w:t>
            </w:r>
          </w:p>
        </w:tc>
        <w:tc>
          <w:tcPr>
            <w:tcW w:w="1355" w:type="dxa"/>
            <w:vAlign w:val="center"/>
          </w:tcPr>
          <w:p w14:paraId="503BD7EA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22D70BB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14:paraId="2EE85D6B" w14:textId="77777777" w:rsidR="00A80C16" w:rsidRDefault="00A80C16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vAlign w:val="center"/>
          </w:tcPr>
          <w:p w14:paraId="23549CBA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104" w:type="dxa"/>
            <w:vAlign w:val="center"/>
          </w:tcPr>
          <w:p w14:paraId="000D50A9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- 16:00h</w:t>
            </w:r>
          </w:p>
          <w:p w14:paraId="19DC02A4" w14:textId="77777777" w:rsidR="00A80C16" w:rsidRDefault="00A80C16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A80C16" w14:paraId="767368D3" w14:textId="77777777">
        <w:trPr>
          <w:trHeight w:val="250"/>
        </w:trPr>
        <w:tc>
          <w:tcPr>
            <w:tcW w:w="1641" w:type="dxa"/>
            <w:vMerge/>
            <w:vAlign w:val="center"/>
          </w:tcPr>
          <w:p w14:paraId="3DA28424" w14:textId="77777777" w:rsidR="00A80C16" w:rsidRDefault="00A80C16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1EB42F9F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0193B8BD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1B22D333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992" w:type="dxa"/>
            <w:vAlign w:val="center"/>
          </w:tcPr>
          <w:p w14:paraId="220D094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104" w:type="dxa"/>
            <w:vAlign w:val="center"/>
          </w:tcPr>
          <w:p w14:paraId="692974D1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-16:00h</w:t>
            </w:r>
          </w:p>
        </w:tc>
      </w:tr>
      <w:tr w:rsidR="00A80C16" w14:paraId="1440CD00" w14:textId="77777777">
        <w:trPr>
          <w:trHeight w:val="250"/>
        </w:trPr>
        <w:tc>
          <w:tcPr>
            <w:tcW w:w="1641" w:type="dxa"/>
            <w:vMerge w:val="restart"/>
            <w:vAlign w:val="center"/>
          </w:tcPr>
          <w:p w14:paraId="4489689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VRILO</w:t>
            </w:r>
          </w:p>
        </w:tc>
        <w:tc>
          <w:tcPr>
            <w:tcW w:w="1769" w:type="dxa"/>
            <w:vAlign w:val="center"/>
          </w:tcPr>
          <w:p w14:paraId="667DCE67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0364410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38205E53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992" w:type="dxa"/>
            <w:vAlign w:val="center"/>
          </w:tcPr>
          <w:p w14:paraId="4CCF5E62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104" w:type="dxa"/>
            <w:vAlign w:val="center"/>
          </w:tcPr>
          <w:p w14:paraId="4A64B356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- 16:00h</w:t>
            </w:r>
          </w:p>
        </w:tc>
      </w:tr>
      <w:tr w:rsidR="00A80C16" w14:paraId="2818F3E9" w14:textId="77777777">
        <w:trPr>
          <w:trHeight w:val="415"/>
        </w:trPr>
        <w:tc>
          <w:tcPr>
            <w:tcW w:w="1641" w:type="dxa"/>
            <w:vMerge/>
            <w:vAlign w:val="center"/>
          </w:tcPr>
          <w:p w14:paraId="15053BEA" w14:textId="77777777" w:rsidR="00A80C16" w:rsidRDefault="00A80C16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04D83B5B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satni popodne</w:t>
            </w:r>
          </w:p>
        </w:tc>
        <w:tc>
          <w:tcPr>
            <w:tcW w:w="1355" w:type="dxa"/>
            <w:vAlign w:val="center"/>
          </w:tcPr>
          <w:p w14:paraId="7669C023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51FCF3C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vAlign w:val="center"/>
          </w:tcPr>
          <w:p w14:paraId="7020027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104" w:type="dxa"/>
            <w:vAlign w:val="center"/>
          </w:tcPr>
          <w:p w14:paraId="170B506C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15:00h - 19:00h</w:t>
            </w:r>
          </w:p>
        </w:tc>
      </w:tr>
      <w:tr w:rsidR="00A80C16" w14:paraId="4FEA2772" w14:textId="77777777">
        <w:trPr>
          <w:trHeight w:val="752"/>
        </w:trPr>
        <w:tc>
          <w:tcPr>
            <w:tcW w:w="1641" w:type="dxa"/>
            <w:vMerge w:val="restart"/>
            <w:vAlign w:val="center"/>
          </w:tcPr>
          <w:p w14:paraId="6051FFB8" w14:textId="77777777" w:rsidR="00A80C16" w:rsidRDefault="00A80C16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4CC1A06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FERATA</w:t>
            </w:r>
          </w:p>
          <w:p w14:paraId="650F2C66" w14:textId="77777777" w:rsidR="00A80C16" w:rsidRDefault="00A80C16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12272531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jaslice</w:t>
            </w:r>
          </w:p>
        </w:tc>
        <w:tc>
          <w:tcPr>
            <w:tcW w:w="1355" w:type="dxa"/>
            <w:vAlign w:val="center"/>
          </w:tcPr>
          <w:p w14:paraId="02CA7E01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1" w:type="dxa"/>
            <w:vAlign w:val="center"/>
          </w:tcPr>
          <w:p w14:paraId="2D509E7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  <w:vAlign w:val="center"/>
          </w:tcPr>
          <w:p w14:paraId="08DD0F1C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104" w:type="dxa"/>
            <w:vAlign w:val="center"/>
          </w:tcPr>
          <w:p w14:paraId="23996CA8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- 16:00h</w:t>
            </w:r>
          </w:p>
        </w:tc>
      </w:tr>
      <w:tr w:rsidR="00A80C16" w14:paraId="08E140EC" w14:textId="77777777">
        <w:trPr>
          <w:trHeight w:val="510"/>
        </w:trPr>
        <w:tc>
          <w:tcPr>
            <w:tcW w:w="1641" w:type="dxa"/>
            <w:vMerge/>
            <w:vAlign w:val="center"/>
          </w:tcPr>
          <w:p w14:paraId="64F82604" w14:textId="77777777" w:rsidR="00A80C16" w:rsidRDefault="00A80C16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69" w:type="dxa"/>
            <w:vAlign w:val="center"/>
          </w:tcPr>
          <w:p w14:paraId="1ED74CFC" w14:textId="77777777" w:rsidR="00A80C16" w:rsidRDefault="00000000">
            <w:pPr>
              <w:suppressAutoHyphens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satni jutro</w:t>
            </w:r>
          </w:p>
        </w:tc>
        <w:tc>
          <w:tcPr>
            <w:tcW w:w="1355" w:type="dxa"/>
            <w:vAlign w:val="center"/>
          </w:tcPr>
          <w:p w14:paraId="44B117BE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vAlign w:val="center"/>
          </w:tcPr>
          <w:p w14:paraId="58E8B6B4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992" w:type="dxa"/>
            <w:vAlign w:val="center"/>
          </w:tcPr>
          <w:p w14:paraId="72B5F9B2" w14:textId="77777777" w:rsidR="00A80C16" w:rsidRDefault="00000000">
            <w:pPr>
              <w:suppressAutoHyphens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2104" w:type="dxa"/>
            <w:vAlign w:val="center"/>
          </w:tcPr>
          <w:p w14:paraId="4A39077E" w14:textId="77777777" w:rsidR="00A80C16" w:rsidRDefault="00000000">
            <w:pPr>
              <w:suppressAutoHyphens/>
              <w:overflowPunct w:val="0"/>
              <w:autoSpaceDE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od 6:00h - 16:00h</w:t>
            </w:r>
          </w:p>
        </w:tc>
      </w:tr>
    </w:tbl>
    <w:p w14:paraId="44845089" w14:textId="77777777" w:rsidR="00A80C16" w:rsidRDefault="00000000">
      <w:pPr>
        <w:suppressAutoHyphens/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*Normativ izračunat prema odredbama Državnog pedagoškog standarda predškolskog odgoja i naobrazbe, čl. 22.</w:t>
      </w:r>
    </w:p>
    <w:p w14:paraId="167D7542" w14:textId="3B042D4E" w:rsidR="00A80C16" w:rsidRDefault="004B7AA3">
      <w:pPr>
        <w:suppressAutoHyphens/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Odgojne skupine koje ne premašuju broj upisane djece prema DPS-u imaju veći broj upisane djece s teškoćama u razvoju.</w:t>
      </w:r>
    </w:p>
    <w:p w14:paraId="66082FD4" w14:textId="77777777" w:rsidR="00A80C16" w:rsidRDefault="00000000">
      <w:pPr>
        <w:pStyle w:val="Naslov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4" w:name="_Toc20674752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ORGANIZACIJA RADA TIJEKOM LJETA</w:t>
      </w:r>
      <w:bookmarkEnd w:id="4"/>
    </w:p>
    <w:p w14:paraId="631FC376" w14:textId="77777777" w:rsidR="00A80C16" w:rsidRDefault="00A80C16">
      <w:pPr>
        <w:suppressAutoHyphens/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9A71D7" w14:textId="77777777" w:rsidR="00A80C16" w:rsidRDefault="00000000">
      <w:pPr>
        <w:suppressAutoHyphens/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5" w:name="_Hlk20650414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Organizacija rada ljeti usvojena je na IV. sjednici Odgojiteljskog vijeća 23. lipnja 2025.godine. Ispitali smo potrebe roditelja za vremenom boravka u vrtiću, obradili smo ankete roditelja i prezentirali organizaciju rada odgojiteljima. Dogovorili smo radno vrijeme po skupinama te pratili utemeljenost. Pratili smo prisutnost djece, provodili smo mjere za unapređenje ustrojstva rada u skladu s potrebama djece, upoznali smo odgojitelje s posebnim potrebama djece, redovito smo informirali roditelje o promjenama ustrojstva rada. Svaki radnik stekao je pravo na korištenje godišnjeg odmora prema iskazanim željama. Ljetna organizacija trajala je od 1.7. do 22.8.2025.g., a rad se odvijao u centralnom objektu Bili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cvitak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 to na sljedeći način:</w:t>
      </w:r>
    </w:p>
    <w:p w14:paraId="440E1521" w14:textId="77777777" w:rsidR="00A80C16" w:rsidRDefault="00000000">
      <w:pPr>
        <w:suppressAutoHyphens/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Tablica 3. Prikaz odgojnih skupina i broj djece u mjesecu srpnju</w:t>
      </w:r>
    </w:p>
    <w:tbl>
      <w:tblPr>
        <w:tblStyle w:val="Reetkatablice4"/>
        <w:tblW w:w="0" w:type="auto"/>
        <w:tblLook w:val="04A0" w:firstRow="1" w:lastRow="0" w:firstColumn="1" w:lastColumn="0" w:noHBand="0" w:noVBand="1"/>
      </w:tblPr>
      <w:tblGrid>
        <w:gridCol w:w="3167"/>
        <w:gridCol w:w="3069"/>
        <w:gridCol w:w="2826"/>
      </w:tblGrid>
      <w:tr w:rsidR="00A80C16" w14:paraId="01467AAD" w14:textId="77777777">
        <w:tc>
          <w:tcPr>
            <w:tcW w:w="3167" w:type="dxa"/>
          </w:tcPr>
          <w:p w14:paraId="6B4D6C86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bookmarkStart w:id="6" w:name="_Hlk200966597"/>
            <w:r>
              <w:rPr>
                <w:rFonts w:ascii="Times New Roman" w:hAnsi="Times New Roman" w:cs="Times New Roman"/>
              </w:rPr>
              <w:t>JASLICE</w:t>
            </w:r>
          </w:p>
        </w:tc>
        <w:tc>
          <w:tcPr>
            <w:tcW w:w="3069" w:type="dxa"/>
          </w:tcPr>
          <w:p w14:paraId="14495335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djece</w:t>
            </w:r>
          </w:p>
        </w:tc>
        <w:tc>
          <w:tcPr>
            <w:tcW w:w="2826" w:type="dxa"/>
          </w:tcPr>
          <w:p w14:paraId="5C09DBEA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odgojne skupine</w:t>
            </w:r>
          </w:p>
        </w:tc>
      </w:tr>
      <w:tr w:rsidR="00A80C16" w14:paraId="5026951A" w14:textId="77777777">
        <w:tc>
          <w:tcPr>
            <w:tcW w:w="3167" w:type="dxa"/>
          </w:tcPr>
          <w:p w14:paraId="07DCEA16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VRTIĆ</w:t>
            </w:r>
          </w:p>
        </w:tc>
        <w:tc>
          <w:tcPr>
            <w:tcW w:w="3069" w:type="dxa"/>
          </w:tcPr>
          <w:p w14:paraId="410CFA0D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 djece</w:t>
            </w:r>
          </w:p>
        </w:tc>
        <w:tc>
          <w:tcPr>
            <w:tcW w:w="2826" w:type="dxa"/>
          </w:tcPr>
          <w:p w14:paraId="29E1A292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odgojne skupine</w:t>
            </w:r>
          </w:p>
        </w:tc>
      </w:tr>
      <w:tr w:rsidR="00A80C16" w14:paraId="4E3CE77F" w14:textId="77777777">
        <w:tc>
          <w:tcPr>
            <w:tcW w:w="3167" w:type="dxa"/>
          </w:tcPr>
          <w:p w14:paraId="7332ED05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3069" w:type="dxa"/>
          </w:tcPr>
          <w:p w14:paraId="03BBCC36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121 </w:t>
            </w:r>
          </w:p>
        </w:tc>
        <w:tc>
          <w:tcPr>
            <w:tcW w:w="2826" w:type="dxa"/>
          </w:tcPr>
          <w:p w14:paraId="5695DC9A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odgojnih skupina</w:t>
            </w:r>
          </w:p>
        </w:tc>
      </w:tr>
    </w:tbl>
    <w:bookmarkEnd w:id="6"/>
    <w:p w14:paraId="1189CE07" w14:textId="77777777" w:rsidR="00A80C16" w:rsidRDefault="00000000">
      <w:pPr>
        <w:suppressAutoHyphens/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Tablica 4. Prikaz odgojnih skupina i broj djece u mjesecu kolovozu</w:t>
      </w:r>
    </w:p>
    <w:tbl>
      <w:tblPr>
        <w:tblStyle w:val="Reetkatablice4"/>
        <w:tblW w:w="0" w:type="auto"/>
        <w:tblLook w:val="04A0" w:firstRow="1" w:lastRow="0" w:firstColumn="1" w:lastColumn="0" w:noHBand="0" w:noVBand="1"/>
      </w:tblPr>
      <w:tblGrid>
        <w:gridCol w:w="3167"/>
        <w:gridCol w:w="3069"/>
        <w:gridCol w:w="2826"/>
      </w:tblGrid>
      <w:tr w:rsidR="00A80C16" w14:paraId="4C5BE3D6" w14:textId="77777777">
        <w:tc>
          <w:tcPr>
            <w:tcW w:w="3167" w:type="dxa"/>
          </w:tcPr>
          <w:p w14:paraId="6EB1A2AE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</w:t>
            </w:r>
          </w:p>
        </w:tc>
        <w:tc>
          <w:tcPr>
            <w:tcW w:w="3069" w:type="dxa"/>
          </w:tcPr>
          <w:p w14:paraId="2FBAD9A2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djece</w:t>
            </w:r>
          </w:p>
        </w:tc>
        <w:tc>
          <w:tcPr>
            <w:tcW w:w="2826" w:type="dxa"/>
          </w:tcPr>
          <w:p w14:paraId="2E3BEF66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odgojne skupine</w:t>
            </w:r>
          </w:p>
        </w:tc>
      </w:tr>
      <w:tr w:rsidR="00A80C16" w14:paraId="610C71BA" w14:textId="77777777">
        <w:tc>
          <w:tcPr>
            <w:tcW w:w="3167" w:type="dxa"/>
          </w:tcPr>
          <w:p w14:paraId="7C406307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VRTIĆ</w:t>
            </w:r>
          </w:p>
        </w:tc>
        <w:tc>
          <w:tcPr>
            <w:tcW w:w="3069" w:type="dxa"/>
          </w:tcPr>
          <w:p w14:paraId="4D23FF06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djece</w:t>
            </w:r>
          </w:p>
        </w:tc>
        <w:tc>
          <w:tcPr>
            <w:tcW w:w="2826" w:type="dxa"/>
          </w:tcPr>
          <w:p w14:paraId="78FB7034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odgojne skupine</w:t>
            </w:r>
          </w:p>
        </w:tc>
      </w:tr>
      <w:tr w:rsidR="00A80C16" w14:paraId="5A1AEC92" w14:textId="77777777">
        <w:tc>
          <w:tcPr>
            <w:tcW w:w="3167" w:type="dxa"/>
          </w:tcPr>
          <w:p w14:paraId="3573C9B5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UKUPNO:</w:t>
            </w:r>
          </w:p>
        </w:tc>
        <w:tc>
          <w:tcPr>
            <w:tcW w:w="3069" w:type="dxa"/>
          </w:tcPr>
          <w:p w14:paraId="360DF621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djece</w:t>
            </w:r>
          </w:p>
        </w:tc>
        <w:tc>
          <w:tcPr>
            <w:tcW w:w="2826" w:type="dxa"/>
          </w:tcPr>
          <w:p w14:paraId="50A80D81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odgojnih skupina</w:t>
            </w:r>
          </w:p>
        </w:tc>
      </w:tr>
      <w:bookmarkEnd w:id="5"/>
    </w:tbl>
    <w:p w14:paraId="55F28DA8" w14:textId="77777777" w:rsidR="00A80C16" w:rsidRDefault="00A80C16"/>
    <w:p w14:paraId="14F752A9" w14:textId="77777777" w:rsidR="004B7AA3" w:rsidRDefault="004B7AA3"/>
    <w:p w14:paraId="5C61A13B" w14:textId="77777777" w:rsidR="004B7AA3" w:rsidRDefault="004B7AA3"/>
    <w:p w14:paraId="55314018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206747526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KADROVSKA STRUKTURA DJELATNIKA</w:t>
      </w:r>
      <w:bookmarkEnd w:id="7"/>
    </w:p>
    <w:p w14:paraId="5D74BF4B" w14:textId="77777777" w:rsidR="00A80C16" w:rsidRDefault="00A80C16"/>
    <w:p w14:paraId="62DB93A2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Tablica 5. Kadrovska struktura djelatnika</w:t>
      </w:r>
      <w:r>
        <w:rPr>
          <w:rStyle w:val="Referencafusnote"/>
          <w:rFonts w:ascii="Times New Roman" w:hAnsi="Times New Roman" w:cs="Times New Roman"/>
          <w:bCs/>
          <w:i/>
          <w:iCs/>
          <w:sz w:val="24"/>
          <w:szCs w:val="24"/>
        </w:rPr>
        <w:footnoteReference w:id="2"/>
      </w:r>
    </w:p>
    <w:tbl>
      <w:tblPr>
        <w:tblStyle w:val="Reetkatablice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2972"/>
        <w:gridCol w:w="2126"/>
        <w:gridCol w:w="993"/>
        <w:gridCol w:w="992"/>
        <w:gridCol w:w="992"/>
        <w:gridCol w:w="987"/>
      </w:tblGrid>
      <w:tr w:rsidR="00A80C16" w14:paraId="3D7F51FD" w14:textId="77777777">
        <w:tc>
          <w:tcPr>
            <w:tcW w:w="2972" w:type="dxa"/>
          </w:tcPr>
          <w:p w14:paraId="1CBBA391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Radno mjesto</w:t>
            </w:r>
          </w:p>
        </w:tc>
        <w:tc>
          <w:tcPr>
            <w:tcW w:w="2126" w:type="dxa"/>
          </w:tcPr>
          <w:p w14:paraId="657EB2DD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Broj djelatnika</w:t>
            </w:r>
          </w:p>
        </w:tc>
        <w:tc>
          <w:tcPr>
            <w:tcW w:w="993" w:type="dxa"/>
          </w:tcPr>
          <w:p w14:paraId="48A0A32C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VSS</w:t>
            </w:r>
          </w:p>
        </w:tc>
        <w:tc>
          <w:tcPr>
            <w:tcW w:w="992" w:type="dxa"/>
          </w:tcPr>
          <w:p w14:paraId="55A0B57C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VŠS</w:t>
            </w:r>
          </w:p>
        </w:tc>
        <w:tc>
          <w:tcPr>
            <w:tcW w:w="992" w:type="dxa"/>
          </w:tcPr>
          <w:p w14:paraId="115F4279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SSS</w:t>
            </w:r>
          </w:p>
        </w:tc>
        <w:tc>
          <w:tcPr>
            <w:tcW w:w="987" w:type="dxa"/>
          </w:tcPr>
          <w:p w14:paraId="0E85C911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NSS</w:t>
            </w:r>
          </w:p>
        </w:tc>
      </w:tr>
      <w:tr w:rsidR="00A80C16" w14:paraId="6EF6946A" w14:textId="77777777">
        <w:tc>
          <w:tcPr>
            <w:tcW w:w="2972" w:type="dxa"/>
          </w:tcPr>
          <w:p w14:paraId="58793552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26" w:type="dxa"/>
            <w:vAlign w:val="center"/>
          </w:tcPr>
          <w:p w14:paraId="3CFF5F89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2C00CEF5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6104BB8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A35ACF5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6839080C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6D06E81C" w14:textId="77777777">
        <w:tc>
          <w:tcPr>
            <w:tcW w:w="2972" w:type="dxa"/>
          </w:tcPr>
          <w:p w14:paraId="04A8A178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</w:t>
            </w:r>
          </w:p>
        </w:tc>
        <w:tc>
          <w:tcPr>
            <w:tcW w:w="2126" w:type="dxa"/>
            <w:vAlign w:val="center"/>
          </w:tcPr>
          <w:p w14:paraId="54472EEA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49DFBB4C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272128DB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E290FA8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484A7F6A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6E7D419D" w14:textId="77777777">
        <w:tc>
          <w:tcPr>
            <w:tcW w:w="2972" w:type="dxa"/>
          </w:tcPr>
          <w:p w14:paraId="3D037BE0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Zdravstveni voditelj </w:t>
            </w:r>
          </w:p>
        </w:tc>
        <w:tc>
          <w:tcPr>
            <w:tcW w:w="2126" w:type="dxa"/>
            <w:vAlign w:val="center"/>
          </w:tcPr>
          <w:p w14:paraId="49B40409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1A0BA7EF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C364D6C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5A44FAA7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2350D161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0582CFCC" w14:textId="77777777">
        <w:tc>
          <w:tcPr>
            <w:tcW w:w="2972" w:type="dxa"/>
          </w:tcPr>
          <w:p w14:paraId="564B19E5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Edukacijski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rehabilitator</w:t>
            </w:r>
            <w:proofErr w:type="spellEnd"/>
          </w:p>
        </w:tc>
        <w:tc>
          <w:tcPr>
            <w:tcW w:w="2126" w:type="dxa"/>
            <w:vAlign w:val="center"/>
          </w:tcPr>
          <w:p w14:paraId="1A2D5BC2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5925D4BA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B5EC6B4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F9A6C8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0D8013C3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0680C2D1" w14:textId="77777777">
        <w:tc>
          <w:tcPr>
            <w:tcW w:w="2972" w:type="dxa"/>
          </w:tcPr>
          <w:p w14:paraId="066A822E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Psiholog</w:t>
            </w:r>
          </w:p>
        </w:tc>
        <w:tc>
          <w:tcPr>
            <w:tcW w:w="2126" w:type="dxa"/>
            <w:vAlign w:val="center"/>
          </w:tcPr>
          <w:p w14:paraId="3F10D39C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0392EAA8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640E07C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F0CA63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3D9133E6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14DFCB07" w14:textId="77777777">
        <w:tc>
          <w:tcPr>
            <w:tcW w:w="2972" w:type="dxa"/>
          </w:tcPr>
          <w:p w14:paraId="14BE919D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Odgajatelj</w:t>
            </w:r>
          </w:p>
        </w:tc>
        <w:tc>
          <w:tcPr>
            <w:tcW w:w="2126" w:type="dxa"/>
            <w:vAlign w:val="center"/>
          </w:tcPr>
          <w:p w14:paraId="6DE4E4A9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Style w:val="Referencafusnot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993" w:type="dxa"/>
            <w:vAlign w:val="center"/>
          </w:tcPr>
          <w:p w14:paraId="0125232E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08C351E3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14:paraId="48293174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6F5B1920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31DD7A53" w14:textId="77777777">
        <w:tc>
          <w:tcPr>
            <w:tcW w:w="2972" w:type="dxa"/>
          </w:tcPr>
          <w:p w14:paraId="687C7C52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Voditelj računovodstva</w:t>
            </w:r>
          </w:p>
        </w:tc>
        <w:tc>
          <w:tcPr>
            <w:tcW w:w="2126" w:type="dxa"/>
            <w:vAlign w:val="center"/>
          </w:tcPr>
          <w:p w14:paraId="0ABA3926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252F14BD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A3B5767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194BB7E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71E9D000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1BD37027" w14:textId="77777777">
        <w:tc>
          <w:tcPr>
            <w:tcW w:w="2972" w:type="dxa"/>
          </w:tcPr>
          <w:p w14:paraId="18AA9267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Materijalni knjigovođa</w:t>
            </w:r>
          </w:p>
        </w:tc>
        <w:tc>
          <w:tcPr>
            <w:tcW w:w="2126" w:type="dxa"/>
            <w:vAlign w:val="center"/>
          </w:tcPr>
          <w:p w14:paraId="62BF417F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5E409B4C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F929D9B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6B52BD5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vAlign w:val="center"/>
          </w:tcPr>
          <w:p w14:paraId="4F5F7334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7DA39335" w14:textId="77777777">
        <w:tc>
          <w:tcPr>
            <w:tcW w:w="2972" w:type="dxa"/>
          </w:tcPr>
          <w:p w14:paraId="19824EFA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Tajnik</w:t>
            </w:r>
          </w:p>
        </w:tc>
        <w:tc>
          <w:tcPr>
            <w:tcW w:w="2126" w:type="dxa"/>
            <w:vAlign w:val="center"/>
          </w:tcPr>
          <w:p w14:paraId="371C993F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5F2FEA37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4C392223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6DF709B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04EFC6A0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56515577" w14:textId="77777777">
        <w:tc>
          <w:tcPr>
            <w:tcW w:w="2972" w:type="dxa"/>
          </w:tcPr>
          <w:p w14:paraId="0753431B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26" w:type="dxa"/>
            <w:vAlign w:val="center"/>
          </w:tcPr>
          <w:p w14:paraId="20421730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22803EA4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CEFE7E1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9F7576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" w:type="dxa"/>
            <w:vAlign w:val="center"/>
          </w:tcPr>
          <w:p w14:paraId="2269F7BA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7EC127C6" w14:textId="77777777">
        <w:tc>
          <w:tcPr>
            <w:tcW w:w="2972" w:type="dxa"/>
          </w:tcPr>
          <w:p w14:paraId="0948873B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Pomoćna kuharica</w:t>
            </w:r>
          </w:p>
        </w:tc>
        <w:tc>
          <w:tcPr>
            <w:tcW w:w="2126" w:type="dxa"/>
            <w:vAlign w:val="center"/>
          </w:tcPr>
          <w:p w14:paraId="3E78A379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352425E9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6CF2406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3A5E5DB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14:paraId="5E6FB6B5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C16" w14:paraId="60157213" w14:textId="77777777">
        <w:tc>
          <w:tcPr>
            <w:tcW w:w="2972" w:type="dxa"/>
          </w:tcPr>
          <w:p w14:paraId="531FD7F5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Ekonom-vozač</w:t>
            </w:r>
          </w:p>
        </w:tc>
        <w:tc>
          <w:tcPr>
            <w:tcW w:w="2126" w:type="dxa"/>
            <w:vAlign w:val="center"/>
          </w:tcPr>
          <w:p w14:paraId="07ACA3C1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0512DD1D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FB94547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1A380EC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vAlign w:val="center"/>
          </w:tcPr>
          <w:p w14:paraId="3895A631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6201FEC7" w14:textId="77777777">
        <w:tc>
          <w:tcPr>
            <w:tcW w:w="2972" w:type="dxa"/>
          </w:tcPr>
          <w:p w14:paraId="31C63FA9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Domar-ložač</w:t>
            </w:r>
          </w:p>
        </w:tc>
        <w:tc>
          <w:tcPr>
            <w:tcW w:w="2126" w:type="dxa"/>
            <w:vAlign w:val="center"/>
          </w:tcPr>
          <w:p w14:paraId="1D84FA6F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1188251B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0439CD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02A41C4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vAlign w:val="center"/>
          </w:tcPr>
          <w:p w14:paraId="0029E34F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16" w14:paraId="314FA89E" w14:textId="77777777">
        <w:tc>
          <w:tcPr>
            <w:tcW w:w="2972" w:type="dxa"/>
          </w:tcPr>
          <w:p w14:paraId="0197F12A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126" w:type="dxa"/>
            <w:vAlign w:val="center"/>
          </w:tcPr>
          <w:p w14:paraId="3D0B8417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vAlign w:val="center"/>
          </w:tcPr>
          <w:p w14:paraId="7DD74A28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44EA19" w14:textId="77777777" w:rsidR="00A80C16" w:rsidRDefault="00A80C16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9D5ADCE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vAlign w:val="center"/>
          </w:tcPr>
          <w:p w14:paraId="557980D1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80C16" w14:paraId="70E861B6" w14:textId="77777777">
        <w:tc>
          <w:tcPr>
            <w:tcW w:w="2972" w:type="dxa"/>
          </w:tcPr>
          <w:p w14:paraId="5804954E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2126" w:type="dxa"/>
            <w:vAlign w:val="center"/>
          </w:tcPr>
          <w:p w14:paraId="42E0BE5B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93" w:type="dxa"/>
            <w:vAlign w:val="center"/>
          </w:tcPr>
          <w:p w14:paraId="42F38DEA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14981038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2" w:type="dxa"/>
            <w:vAlign w:val="center"/>
          </w:tcPr>
          <w:p w14:paraId="28B2EF64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vAlign w:val="center"/>
          </w:tcPr>
          <w:p w14:paraId="739687E5" w14:textId="77777777" w:rsidR="00A80C16" w:rsidRDefault="00000000">
            <w:pPr>
              <w:tabs>
                <w:tab w:val="left" w:pos="1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1DF97755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63C73B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Zasnivanje radnog odnosa na određeno i neodređeno radno vrijeme u Vrtiću provodi se sukladno zakonskim propisima, Statutu vrtića, aktima vrtića i na temelju Godišnjeg plana i programa rada vrtića. Natječajni postupak i odabir kandidata te donošenje odluke o sklapanju </w:t>
      </w:r>
      <w:r>
        <w:rPr>
          <w:rFonts w:ascii="Times New Roman" w:hAnsi="Times New Roman" w:cs="Times New Roman"/>
          <w:sz w:val="24"/>
          <w:szCs w:val="24"/>
        </w:rPr>
        <w:lastRenderedPageBreak/>
        <w:t>Ugovora o radu, provodi Upravno vijeće vrtića na temelju zaključka o davanju prethodne suglasnosti gradonačelnika Grada Sinja.</w:t>
      </w:r>
    </w:p>
    <w:p w14:paraId="3CDEE39F" w14:textId="1D240B97" w:rsidR="00A80C16" w:rsidRPr="002E404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046">
        <w:rPr>
          <w:rFonts w:ascii="Times New Roman" w:hAnsi="Times New Roman" w:cs="Times New Roman"/>
          <w:sz w:val="24"/>
          <w:szCs w:val="24"/>
        </w:rPr>
        <w:t>U 202</w:t>
      </w:r>
      <w:r w:rsidR="002E4046" w:rsidRPr="002E4046">
        <w:rPr>
          <w:rFonts w:ascii="Times New Roman" w:hAnsi="Times New Roman" w:cs="Times New Roman"/>
          <w:sz w:val="24"/>
          <w:szCs w:val="24"/>
        </w:rPr>
        <w:t>4</w:t>
      </w:r>
      <w:r w:rsidRPr="002E4046">
        <w:rPr>
          <w:rFonts w:ascii="Times New Roman" w:hAnsi="Times New Roman" w:cs="Times New Roman"/>
          <w:sz w:val="24"/>
          <w:szCs w:val="24"/>
        </w:rPr>
        <w:t>./202</w:t>
      </w:r>
      <w:r w:rsidR="002E4046" w:rsidRPr="002E4046">
        <w:rPr>
          <w:rFonts w:ascii="Times New Roman" w:hAnsi="Times New Roman" w:cs="Times New Roman"/>
          <w:sz w:val="24"/>
          <w:szCs w:val="24"/>
        </w:rPr>
        <w:t>5</w:t>
      </w:r>
      <w:r w:rsidRPr="002E4046">
        <w:rPr>
          <w:rFonts w:ascii="Times New Roman" w:hAnsi="Times New Roman" w:cs="Times New Roman"/>
          <w:sz w:val="24"/>
          <w:szCs w:val="24"/>
        </w:rPr>
        <w:t xml:space="preserve">. godini sklopljeni su Ugovori o radu na neodređeno vrijeme s punim radnim vremenom sa </w:t>
      </w:r>
      <w:r w:rsidR="002E4046" w:rsidRPr="002E4046">
        <w:rPr>
          <w:rFonts w:ascii="Times New Roman" w:hAnsi="Times New Roman" w:cs="Times New Roman"/>
          <w:sz w:val="24"/>
          <w:szCs w:val="24"/>
        </w:rPr>
        <w:t>tri</w:t>
      </w:r>
      <w:r w:rsidRPr="002E4046">
        <w:rPr>
          <w:rFonts w:ascii="Times New Roman" w:hAnsi="Times New Roman" w:cs="Times New Roman"/>
          <w:sz w:val="24"/>
          <w:szCs w:val="24"/>
        </w:rPr>
        <w:t xml:space="preserve"> zaposlenika na radno mjesto odgojitelja, jednim zaposlenikom na radno mjesto </w:t>
      </w:r>
      <w:r w:rsidR="002E4046" w:rsidRPr="002E4046">
        <w:rPr>
          <w:rFonts w:ascii="Times New Roman" w:hAnsi="Times New Roman" w:cs="Times New Roman"/>
          <w:sz w:val="24"/>
          <w:szCs w:val="24"/>
        </w:rPr>
        <w:t>spremačice</w:t>
      </w:r>
      <w:r w:rsidRPr="002E4046">
        <w:rPr>
          <w:rFonts w:ascii="Times New Roman" w:hAnsi="Times New Roman" w:cs="Times New Roman"/>
          <w:sz w:val="24"/>
          <w:szCs w:val="24"/>
        </w:rPr>
        <w:t>, s</w:t>
      </w:r>
      <w:r w:rsidR="002E4046" w:rsidRPr="002E4046">
        <w:rPr>
          <w:rFonts w:ascii="Times New Roman" w:hAnsi="Times New Roman" w:cs="Times New Roman"/>
          <w:sz w:val="24"/>
          <w:szCs w:val="24"/>
        </w:rPr>
        <w:t xml:space="preserve"> jednim zaposlenikom na radno mjesto zdravstvenog voditelja. </w:t>
      </w:r>
      <w:r w:rsidRPr="002E4046">
        <w:rPr>
          <w:rFonts w:ascii="Times New Roman" w:hAnsi="Times New Roman" w:cs="Times New Roman"/>
          <w:sz w:val="24"/>
          <w:szCs w:val="24"/>
        </w:rPr>
        <w:t xml:space="preserve">Na određeno vrijeme zasnovan je radni odnos s </w:t>
      </w:r>
      <w:r w:rsidR="002E4046" w:rsidRPr="002E4046">
        <w:rPr>
          <w:rFonts w:ascii="Times New Roman" w:hAnsi="Times New Roman" w:cs="Times New Roman"/>
          <w:sz w:val="24"/>
          <w:szCs w:val="24"/>
        </w:rPr>
        <w:t>devet odgojitelja, tri spremačice, tri pomoćnika za njegu, skrb i pratnju na puno radno vrijeme, te osam pomoćnika za njegu, skrb i pratnju na nepuno radno vrijeme.</w:t>
      </w:r>
    </w:p>
    <w:p w14:paraId="4DCF25A6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pripravnicima</w:t>
      </w:r>
    </w:p>
    <w:p w14:paraId="1EE437CF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bookmarkStart w:id="8" w:name="_Hlk139367069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U Program stažiranja odgojitelja pripravnika u ovoj pedagoškoj godini uključeni su odgojitelji: 1. Klara Grabić (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/Nikolino), mentor Mirela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Nazlić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(do veljače 2025.)</w:t>
      </w:r>
    </w:p>
    <w:p w14:paraId="343DC642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2. Željana Jukić (Vrapčić), mentor Kristina Jukić</w:t>
      </w:r>
    </w:p>
    <w:p w14:paraId="40EBA572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3. Tea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Bulj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(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), mentor Maja Mladina</w:t>
      </w:r>
      <w:bookmarkStart w:id="9" w:name="_Hlk139367041"/>
      <w:bookmarkEnd w:id="8"/>
    </w:p>
    <w:p w14:paraId="2B36ED98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4. Antonia Gabrić 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), mentor Ana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Radanović</w:t>
      </w:r>
      <w:proofErr w:type="spellEnd"/>
    </w:p>
    <w:p w14:paraId="75459843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5. Valerija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Vlajčević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), mentor Vesna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Munivrana</w:t>
      </w:r>
      <w:proofErr w:type="spellEnd"/>
    </w:p>
    <w:p w14:paraId="09EF3D73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Za pripravnike i mentore organiziran je stručni aktiv kojeg su vodili pedagozi A.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Šuća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i A. Vukas, održan 29.1.2025. u vrtiću Maslačak u cilju boljeg informiranja o obvezama, programskim sadržajima i postupcima pripremanja odgojitelja pripravnika za polaganje stručnog ispita. Od ostalih poslova s pripravnicima važno je istaknuti praćenja odgojitelja u odgojno – obrazovnom procesu, konzultacije i savjetodavni rad, pomoć u planiranju i provedbi samostalnih aktivnosti, poslovima izrade zapisnika i izvješća o radu pripravnika i sl. Pripravnicima je pružana pomoć i potpora u izboru literature, stručnih materijala, uključivanja u edukacije i pripremanje za polaganje stručnog ispita. </w:t>
      </w:r>
    </w:p>
    <w:bookmarkEnd w:id="9"/>
    <w:p w14:paraId="3A15290A" w14:textId="77777777" w:rsidR="00A80C16" w:rsidRDefault="00A80C16">
      <w:pPr>
        <w:pStyle w:val="Odlomakpopisa"/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58D42A51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Tablica 6. Pregled rasporeda odgojitelja po objektima i odgojnim skupinama</w:t>
      </w:r>
    </w:p>
    <w:tbl>
      <w:tblPr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12"/>
        <w:gridCol w:w="6662"/>
      </w:tblGrid>
      <w:tr w:rsidR="00A80C16" w14:paraId="15ABB56C" w14:textId="77777777">
        <w:trPr>
          <w:trHeight w:val="329"/>
          <w:tblHeader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83C6A" w14:textId="77777777" w:rsidR="00A80C16" w:rsidRDefault="00000000">
            <w:pPr>
              <w:tabs>
                <w:tab w:val="left" w:pos="17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Objekt / skupina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2AA4A" w14:textId="77777777" w:rsidR="00A80C16" w:rsidRDefault="00000000">
            <w:pPr>
              <w:tabs>
                <w:tab w:val="left" w:pos="17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Odgojitelji</w:t>
            </w:r>
          </w:p>
        </w:tc>
      </w:tr>
      <w:tr w:rsidR="00A80C16" w14:paraId="575E8896" w14:textId="77777777">
        <w:trPr>
          <w:trHeight w:val="39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75BB038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jaslice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84593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Tanja Podrug, Antonia Gabrić</w:t>
            </w:r>
          </w:p>
        </w:tc>
      </w:tr>
      <w:tr w:rsidR="00A80C16" w14:paraId="63222213" w14:textId="77777777">
        <w:trPr>
          <w:trHeight w:val="600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0AACFE3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jaslice 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3F618CD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Anita Cvitković Đone, Valerija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Vlajčević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(Tanja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Alčić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80C16" w14:paraId="24C2F247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2162F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6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D667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Dubravka Vuković, Zdravka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Sintija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Žigo</w:t>
            </w:r>
            <w:proofErr w:type="spellEnd"/>
          </w:p>
        </w:tc>
      </w:tr>
      <w:tr w:rsidR="00A80C16" w14:paraId="6396371D" w14:textId="77777777">
        <w:trPr>
          <w:trHeight w:val="6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564DC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1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284F" w14:textId="77777777" w:rsidR="00A80C16" w:rsidRDefault="00000000">
            <w:pPr>
              <w:tabs>
                <w:tab w:val="left" w:pos="174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Čugura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Florentina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Radović (Anđelka Bikić), Anđelka Vukasović </w:t>
            </w:r>
          </w:p>
        </w:tc>
      </w:tr>
      <w:tr w:rsidR="00A80C16" w14:paraId="775C3271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4CD3A44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2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40F74E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Jagnjić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Inga Mladina, Zdenka Šušnjara</w:t>
            </w:r>
          </w:p>
        </w:tc>
      </w:tr>
      <w:tr w:rsidR="00A80C16" w14:paraId="28966ACA" w14:textId="77777777">
        <w:trPr>
          <w:trHeight w:val="876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708015A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28AD89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Snježana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Župić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Monika Barać, 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Glavinović</w:t>
            </w:r>
            <w:proofErr w:type="spellEnd"/>
          </w:p>
        </w:tc>
      </w:tr>
      <w:tr w:rsidR="00A80C16" w14:paraId="42B486CF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B9157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4 – engleski program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374CB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Radanović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Branka Romac</w:t>
            </w:r>
          </w:p>
        </w:tc>
      </w:tr>
      <w:tr w:rsidR="00A80C16" w14:paraId="2B14AA9C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47EBB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cvitak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830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Tanja Samardžić, Kristina Jukić, Marina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Kardoš</w:t>
            </w:r>
            <w:proofErr w:type="spellEnd"/>
          </w:p>
        </w:tc>
      </w:tr>
      <w:tr w:rsidR="00A80C16" w14:paraId="29C5F422" w14:textId="77777777">
        <w:trPr>
          <w:trHeight w:val="28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1F611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Maslačak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9CA6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 Roguljić (Josipa Jukić Perković), Danijela Radan, Nada Maleš</w:t>
            </w:r>
          </w:p>
        </w:tc>
      </w:tr>
      <w:tr w:rsidR="00A80C16" w14:paraId="1FB27455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390B9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Maslačak skupina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D0EB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Tajana Ratković, Josipa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Župić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Budimir, Lidija Budimir</w:t>
            </w:r>
          </w:p>
        </w:tc>
      </w:tr>
      <w:tr w:rsidR="00A80C16" w14:paraId="328EE833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593C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Maslačak skupina 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39C3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Ivna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Latinac, Anđela Babić, Sara Bogdan</w:t>
            </w:r>
          </w:p>
        </w:tc>
      </w:tr>
      <w:tr w:rsidR="00A80C16" w14:paraId="32C10A00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EB7C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Maslačak skupina 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4F0A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Sandra Aničić Čolo, Nena Kolak, Milenka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Jadrijević</w:t>
            </w:r>
            <w:proofErr w:type="spellEnd"/>
          </w:p>
        </w:tc>
      </w:tr>
      <w:tr w:rsidR="00A80C16" w14:paraId="2C95AB46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973E6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Maslačak skupina 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067D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Bandalo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Maja Barać</w:t>
            </w:r>
          </w:p>
        </w:tc>
      </w:tr>
      <w:tr w:rsidR="00A80C16" w14:paraId="03FFCAF8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8694F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Alkarić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jaslice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CBD1C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Dijana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Župić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Antonia Jenjić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Vladova</w:t>
            </w:r>
            <w:proofErr w:type="spellEnd"/>
          </w:p>
        </w:tc>
      </w:tr>
      <w:tr w:rsidR="00A80C16" w14:paraId="4B66E812" w14:textId="77777777">
        <w:trPr>
          <w:trHeight w:val="75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A3FDF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Alkarić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153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Ankica Vukasović-Lončar, Nives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Vrgoč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Gorana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Dragošević</w:t>
            </w:r>
            <w:proofErr w:type="spellEnd"/>
          </w:p>
        </w:tc>
      </w:tr>
      <w:tr w:rsidR="00A80C16" w14:paraId="202D12CC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1CA43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Alkarić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5060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Elizabeta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Čavčić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Paula Budimir, Monika Vuković (Marta Gašpar)</w:t>
            </w:r>
          </w:p>
        </w:tc>
      </w:tr>
      <w:tr w:rsidR="00A80C16" w14:paraId="37D7FECF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6DE1F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Vrapčić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3D14" w14:textId="5F3EF29A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Mirjana Modrić, Maja Mladina, </w:t>
            </w:r>
            <w:r w:rsidR="00061D20">
              <w:rPr>
                <w:rFonts w:ascii="Times New Roman" w:hAnsi="Times New Roman" w:cs="Times New Roman"/>
                <w:sz w:val="24"/>
                <w:szCs w:val="24"/>
              </w:rPr>
              <w:t>Željana Jukić</w:t>
            </w:r>
          </w:p>
        </w:tc>
      </w:tr>
      <w:tr w:rsidR="00A80C16" w14:paraId="1E2D9548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71D2B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Nikolino jaslice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EFE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Martinec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Nevenka Samardžić (Monika Alebić)</w:t>
            </w:r>
          </w:p>
        </w:tc>
      </w:tr>
      <w:tr w:rsidR="00A80C16" w14:paraId="1963764B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4BF60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Nikolino jaslice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EA601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Marina Maleš (Ivana Šimleša), Klara Grabić (Paula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Talaja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80C16" w14:paraId="101AD2E1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DCD87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Nikolino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62F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Ivana Tomašević (Marina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Munivrana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Antonija Maleš (Maja Jukić Labrović)</w:t>
            </w:r>
          </w:p>
        </w:tc>
      </w:tr>
      <w:tr w:rsidR="00A80C16" w14:paraId="303E03D9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8C9F7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Nikolino skupina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0CD5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Ina Blajić, Ivana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Bilokapić</w:t>
            </w:r>
            <w:proofErr w:type="spellEnd"/>
          </w:p>
        </w:tc>
      </w:tr>
      <w:tr w:rsidR="00A80C16" w14:paraId="49174A82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665B6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Potočnica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EBB5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Nataša Romac, Vesna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Munivrana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0C16" w14:paraId="3A15D073" w14:textId="77777777"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922935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Potočnica skupina 2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90C7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Ivana Samardžić, Katica Križanac (Marija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Vitić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Josipa Katić</w:t>
            </w:r>
          </w:p>
        </w:tc>
      </w:tr>
      <w:tr w:rsidR="00A80C16" w14:paraId="0AD11234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AA16B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Ljiljan jaslice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7750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Božena Šimunović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Ćubić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Marija Budimir-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Bekan</w:t>
            </w:r>
            <w:proofErr w:type="spellEnd"/>
          </w:p>
        </w:tc>
      </w:tr>
      <w:tr w:rsidR="00A80C16" w14:paraId="04D54DED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41C13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Ljiljan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CDCF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Jasna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Radonja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Vidalina</w:t>
            </w:r>
            <w:proofErr w:type="spellEnd"/>
          </w:p>
        </w:tc>
      </w:tr>
      <w:tr w:rsidR="00A80C16" w14:paraId="661F786C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B3AC4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Ljiljan skupina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377C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Jazidžija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Nevena Vrdoljak-Colo</w:t>
            </w:r>
          </w:p>
        </w:tc>
      </w:tr>
      <w:tr w:rsidR="00A80C16" w14:paraId="49716C5F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BA20C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Vrilo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485E5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Maja Grčić, Dijana Poljak, Matea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Čovo</w:t>
            </w:r>
            <w:proofErr w:type="spellEnd"/>
          </w:p>
        </w:tc>
      </w:tr>
      <w:tr w:rsidR="00A80C16" w14:paraId="57956D61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74B9C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Vrilo skupina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6401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Antonija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Lakić</w:t>
            </w:r>
            <w:proofErr w:type="spellEnd"/>
          </w:p>
        </w:tc>
      </w:tr>
      <w:tr w:rsidR="00A80C16" w14:paraId="4F2C2EA3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91F530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Ferata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jaslice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E8D5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Mirela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Nazlić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Marijana Barać</w:t>
            </w:r>
          </w:p>
        </w:tc>
      </w:tr>
      <w:tr w:rsidR="00A80C16" w14:paraId="7EBF6204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5F569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Ferata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A0F4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Kristina Klarić-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Kukuz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Jelena Samardžić</w:t>
            </w:r>
          </w:p>
        </w:tc>
      </w:tr>
      <w:tr w:rsidR="00A80C16" w14:paraId="66889A3F" w14:textId="77777777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202832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Ferata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skupina 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B9A3" w14:textId="77777777" w:rsidR="00A80C16" w:rsidRDefault="00000000">
            <w:pPr>
              <w:tabs>
                <w:tab w:val="left" w:pos="174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(Branka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Jagnjić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Miranda Kovačević</w:t>
            </w:r>
          </w:p>
        </w:tc>
      </w:tr>
    </w:tbl>
    <w:p w14:paraId="219262A4" w14:textId="77777777" w:rsidR="00A80C16" w:rsidRDefault="00A80C16">
      <w:pPr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7DEFBCF" w14:textId="77777777" w:rsidR="00A80C16" w:rsidRDefault="00000000">
      <w:pPr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Raspored rada odgojitelja usvojen je na sjednici Odgojiteljskog vijeća, održanoj dana 26. kolovoza 2024. godine.</w:t>
      </w:r>
    </w:p>
    <w:p w14:paraId="106ED997" w14:textId="77777777" w:rsidR="00A80C16" w:rsidRDefault="00A80C16">
      <w:pPr>
        <w:overflowPunct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79E41D6" w14:textId="77777777" w:rsidR="00A80C16" w:rsidRDefault="00000000">
      <w:pPr>
        <w:pStyle w:val="Naslov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" w:name="_Toc206747527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MATERIJALNI UVJETI RADA</w:t>
      </w:r>
      <w:bookmarkEnd w:id="10"/>
    </w:p>
    <w:p w14:paraId="5D506942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303DB" w14:textId="77777777" w:rsidR="00A80C16" w:rsidRPr="00F910A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0A6">
        <w:rPr>
          <w:rFonts w:ascii="Times New Roman" w:hAnsi="Times New Roman" w:cs="Times New Roman"/>
          <w:sz w:val="24"/>
          <w:szCs w:val="24"/>
        </w:rPr>
        <w:t>Realizirali smo postavljeni cilj iz Godišnjeg plana i programa tako da smo djelovali na stvaranje kvalitetnog prostornog i materijalnog okruženja vrtića, sigurnosnih uvjeta te optimalnih prostornih i materijalnih uvjeta za život i kontinuirano učenje djece i odraslih. Također smo procese nabave potrebne za realizaciju planiranih aktivnosti uključili užu i širu društvenu zajednicu.</w:t>
      </w:r>
    </w:p>
    <w:p w14:paraId="5017E490" w14:textId="77777777" w:rsidR="00A80C16" w:rsidRPr="00F910A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0A6">
        <w:rPr>
          <w:rFonts w:ascii="Times New Roman" w:hAnsi="Times New Roman" w:cs="Times New Roman"/>
          <w:sz w:val="24"/>
          <w:szCs w:val="24"/>
        </w:rPr>
        <w:t>Prema Godišnjem planu i programu u odgojno-obrazovnom procesu osigurano je dovoljno potrošnog materijala za rad s djecom, didaktiku, materijale i sredstva za čišćenje i održavanje higijene te druge materijale potrebne za održavanje objekata.</w:t>
      </w:r>
    </w:p>
    <w:p w14:paraId="3FA859D4" w14:textId="77777777" w:rsidR="00A80C16" w:rsidRPr="00F910A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0A6">
        <w:rPr>
          <w:rFonts w:ascii="Times New Roman" w:hAnsi="Times New Roman" w:cs="Times New Roman"/>
          <w:sz w:val="24"/>
          <w:szCs w:val="24"/>
        </w:rPr>
        <w:t>Tijekom godine provedena je suradnja sa firmom ZAST d.o.o. koja brine za sigurnost i zaštitu djece i osoblja. Izvršen je pregled potencijalno rizičnih mjesta (sigurnosna rasvjetna tijela, uzemljenja itd.), a nakon pregleda prema Izvještaju zaštite na radu, stanje je ocjenjeno kao vrlo dobro.</w:t>
      </w:r>
    </w:p>
    <w:p w14:paraId="388AFAF9" w14:textId="77777777" w:rsidR="00A80C16" w:rsidRPr="00F910A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0A6">
        <w:rPr>
          <w:rFonts w:ascii="Times New Roman" w:hAnsi="Times New Roman" w:cs="Times New Roman"/>
          <w:sz w:val="24"/>
          <w:szCs w:val="24"/>
        </w:rPr>
        <w:lastRenderedPageBreak/>
        <w:t xml:space="preserve">Planovi evakuacije i spašavanja propisno su vidljivi u svakom vrtiću. Uredno su provedene vježbe evakuacije i spašavanja djelatnika i djece u slučaju požara, poplave i potresa. </w:t>
      </w:r>
    </w:p>
    <w:p w14:paraId="46CAFDF2" w14:textId="2F136B52" w:rsidR="00A80C16" w:rsidRPr="00E618F0" w:rsidRDefault="00FB4744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</w:t>
      </w:r>
      <w:r w:rsidRPr="00E618F0">
        <w:rPr>
          <w:rFonts w:ascii="Times New Roman" w:hAnsi="Times New Roman" w:cs="Times New Roman"/>
          <w:sz w:val="24"/>
          <w:szCs w:val="24"/>
        </w:rPr>
        <w:t xml:space="preserve">Iz sredstava Ministarstva znanosti i obrazovanja RH doznačena su sredstva za djecu s teškoćama u razvoju u programu </w:t>
      </w:r>
      <w:proofErr w:type="spellStart"/>
      <w:r w:rsidRPr="00E618F0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E618F0">
        <w:rPr>
          <w:rFonts w:ascii="Times New Roman" w:hAnsi="Times New Roman" w:cs="Times New Roman"/>
          <w:sz w:val="24"/>
          <w:szCs w:val="24"/>
        </w:rPr>
        <w:t xml:space="preserve"> koji su integrirani u redovne programe, u iznosu od </w:t>
      </w:r>
      <w:r w:rsidR="00E618F0" w:rsidRPr="00E618F0">
        <w:rPr>
          <w:rFonts w:ascii="Times New Roman" w:hAnsi="Times New Roman" w:cs="Times New Roman"/>
          <w:sz w:val="24"/>
          <w:szCs w:val="24"/>
        </w:rPr>
        <w:t>13 356</w:t>
      </w:r>
      <w:r w:rsidRPr="00E618F0">
        <w:rPr>
          <w:rFonts w:ascii="Times New Roman" w:hAnsi="Times New Roman" w:cs="Times New Roman"/>
          <w:sz w:val="24"/>
          <w:szCs w:val="24"/>
        </w:rPr>
        <w:t xml:space="preserve"> eura. U 202</w:t>
      </w:r>
      <w:r w:rsidR="00E618F0" w:rsidRPr="00E618F0">
        <w:rPr>
          <w:rFonts w:ascii="Times New Roman" w:hAnsi="Times New Roman" w:cs="Times New Roman"/>
          <w:sz w:val="24"/>
          <w:szCs w:val="24"/>
        </w:rPr>
        <w:t>4</w:t>
      </w:r>
      <w:r w:rsidRPr="00E618F0">
        <w:rPr>
          <w:rFonts w:ascii="Times New Roman" w:hAnsi="Times New Roman" w:cs="Times New Roman"/>
          <w:sz w:val="24"/>
          <w:szCs w:val="24"/>
        </w:rPr>
        <w:t xml:space="preserve">. godini od Ministarstva dobili smo i </w:t>
      </w:r>
      <w:r w:rsidR="00E618F0" w:rsidRPr="00E618F0">
        <w:rPr>
          <w:rFonts w:ascii="Times New Roman" w:hAnsi="Times New Roman" w:cs="Times New Roman"/>
          <w:sz w:val="24"/>
          <w:szCs w:val="24"/>
        </w:rPr>
        <w:t>6</w:t>
      </w:r>
      <w:r w:rsidRPr="00E618F0">
        <w:rPr>
          <w:rFonts w:ascii="Times New Roman" w:hAnsi="Times New Roman" w:cs="Times New Roman"/>
          <w:sz w:val="24"/>
          <w:szCs w:val="24"/>
        </w:rPr>
        <w:t xml:space="preserve"> </w:t>
      </w:r>
      <w:r w:rsidR="00E618F0" w:rsidRPr="00E618F0">
        <w:rPr>
          <w:rFonts w:ascii="Times New Roman" w:hAnsi="Times New Roman" w:cs="Times New Roman"/>
          <w:sz w:val="24"/>
          <w:szCs w:val="24"/>
        </w:rPr>
        <w:t>739</w:t>
      </w:r>
      <w:r w:rsidRPr="00E618F0">
        <w:rPr>
          <w:rFonts w:ascii="Times New Roman" w:hAnsi="Times New Roman" w:cs="Times New Roman"/>
          <w:sz w:val="24"/>
          <w:szCs w:val="24"/>
        </w:rPr>
        <w:t xml:space="preserve">,20 eura za ostvarivanje programa </w:t>
      </w:r>
      <w:proofErr w:type="spellStart"/>
      <w:r w:rsidRPr="00E618F0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E618F0">
        <w:rPr>
          <w:rFonts w:ascii="Times New Roman" w:hAnsi="Times New Roman" w:cs="Times New Roman"/>
          <w:sz w:val="24"/>
          <w:szCs w:val="24"/>
        </w:rPr>
        <w:t>. Sredstva su doznačena periodično tijekom godine, a utrošena su za stručno usavršavanje, nabavku materijala za rad s djecom, didaktiku i ostalu opremu.</w:t>
      </w:r>
    </w:p>
    <w:p w14:paraId="71D31494" w14:textId="145296CA" w:rsidR="00F74118" w:rsidRDefault="00000000" w:rsidP="00112E47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>Klima uređaji se redovito održavaju, čiste i servisiraju kod nadležnog servisera “Volarević“.</w:t>
      </w:r>
      <w:r w:rsidR="00112E47">
        <w:rPr>
          <w:rFonts w:ascii="Times New Roman" w:hAnsi="Times New Roman" w:cs="Times New Roman"/>
          <w:sz w:val="24"/>
          <w:szCs w:val="24"/>
        </w:rPr>
        <w:t xml:space="preserve"> U svakoj jedinci prema potrebi provelo se tapeciranje fotelja, dvosjeda, trosjeda. Također je provedena nabava radne obuče i odjeće za djelatnike.</w:t>
      </w:r>
      <w:r w:rsidR="00F74118">
        <w:rPr>
          <w:rFonts w:ascii="Times New Roman" w:hAnsi="Times New Roman" w:cs="Times New Roman"/>
          <w:sz w:val="24"/>
          <w:szCs w:val="24"/>
        </w:rPr>
        <w:t xml:space="preserve"> Za potrebe održavanja Olimpijskog festivala kupljeni su suncobrani (15 komada) i jedra (tende) – 4 komada.</w:t>
      </w:r>
    </w:p>
    <w:p w14:paraId="31E7CAD4" w14:textId="20FA9309" w:rsidR="00F74118" w:rsidRPr="00E618F0" w:rsidRDefault="00F74118" w:rsidP="00112E47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Redovito su servisirana i registrirana sva vozila (</w:t>
      </w:r>
      <w:r w:rsidR="0009106F">
        <w:rPr>
          <w:rFonts w:ascii="Times New Roman" w:hAnsi="Times New Roman" w:cs="Times New Roman"/>
          <w:sz w:val="24"/>
          <w:szCs w:val="24"/>
        </w:rPr>
        <w:t>sveukupno 4 vozila: dva za potrebe prijevoza hrane, jedan za potrebe domara i jedan za potrebe prijevoza djelatnika na stručna usavršavanja i različite</w:t>
      </w:r>
      <w:r w:rsidR="00120783">
        <w:rPr>
          <w:rFonts w:ascii="Times New Roman" w:hAnsi="Times New Roman" w:cs="Times New Roman"/>
          <w:sz w:val="24"/>
          <w:szCs w:val="24"/>
        </w:rPr>
        <w:t xml:space="preserve"> </w:t>
      </w:r>
      <w:r w:rsidR="00FB4744">
        <w:rPr>
          <w:rFonts w:ascii="Times New Roman" w:hAnsi="Times New Roman" w:cs="Times New Roman"/>
          <w:sz w:val="24"/>
          <w:szCs w:val="24"/>
        </w:rPr>
        <w:t>poslovne obveze</w:t>
      </w:r>
      <w:r w:rsidR="000C77A3">
        <w:rPr>
          <w:rFonts w:ascii="Times New Roman" w:hAnsi="Times New Roman" w:cs="Times New Roman"/>
          <w:sz w:val="24"/>
          <w:szCs w:val="24"/>
        </w:rPr>
        <w:t>).</w:t>
      </w:r>
    </w:p>
    <w:p w14:paraId="18726DA0" w14:textId="77777777" w:rsidR="00A80C16" w:rsidRPr="00E618F0" w:rsidRDefault="00000000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>U protekloj pedagoškoj godini u svim vrtićima radilo se na tehničkom održavanju objekata kao i na rekonstrukciji pojedinih objekata.</w:t>
      </w:r>
    </w:p>
    <w:p w14:paraId="78E43ECE" w14:textId="77777777" w:rsidR="00A80C16" w:rsidRPr="00E618F0" w:rsidRDefault="00000000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 xml:space="preserve">U jedinici </w:t>
      </w:r>
      <w:r w:rsidRPr="00E618F0">
        <w:rPr>
          <w:rFonts w:ascii="Times New Roman" w:hAnsi="Times New Roman" w:cs="Times New Roman"/>
          <w:b/>
          <w:sz w:val="24"/>
          <w:szCs w:val="24"/>
        </w:rPr>
        <w:t xml:space="preserve">Bili </w:t>
      </w:r>
      <w:proofErr w:type="spellStart"/>
      <w:r w:rsidRPr="00E618F0">
        <w:rPr>
          <w:rFonts w:ascii="Times New Roman" w:hAnsi="Times New Roman" w:cs="Times New Roman"/>
          <w:b/>
          <w:sz w:val="24"/>
          <w:szCs w:val="24"/>
        </w:rPr>
        <w:t>cvitak</w:t>
      </w:r>
      <w:proofErr w:type="spellEnd"/>
      <w:r w:rsidRPr="00E618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8F0">
        <w:rPr>
          <w:rFonts w:ascii="Times New Roman" w:hAnsi="Times New Roman" w:cs="Times New Roman"/>
          <w:sz w:val="24"/>
          <w:szCs w:val="24"/>
        </w:rPr>
        <w:t>izvršena je:</w:t>
      </w:r>
    </w:p>
    <w:p w14:paraId="674A6111" w14:textId="77777777" w:rsidR="00A80C16" w:rsidRPr="00E618F0" w:rsidRDefault="00000000">
      <w:pPr>
        <w:pStyle w:val="Odlomakpopisa"/>
        <w:numPr>
          <w:ilvl w:val="0"/>
          <w:numId w:val="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206746589"/>
      <w:bookmarkStart w:id="12" w:name="_Hlk139976312"/>
      <w:r w:rsidRPr="00E618F0">
        <w:rPr>
          <w:rFonts w:ascii="Times New Roman" w:hAnsi="Times New Roman" w:cs="Times New Roman"/>
          <w:sz w:val="24"/>
          <w:szCs w:val="24"/>
        </w:rPr>
        <w:t>Usluge tekućeg investicijskog održavanja građevinskog objekta</w:t>
      </w:r>
    </w:p>
    <w:bookmarkEnd w:id="11"/>
    <w:p w14:paraId="3C6B4BF2" w14:textId="4F8231B7" w:rsidR="00C676C2" w:rsidRPr="00C676C2" w:rsidRDefault="00E618F0" w:rsidP="00C676C2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>Sanacija dvorišta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76C2">
        <w:rPr>
          <w:rFonts w:ascii="Times New Roman" w:hAnsi="Times New Roman" w:cs="Times New Roman"/>
          <w:sz w:val="24"/>
          <w:szCs w:val="24"/>
        </w:rPr>
        <w:t>nakon nastal</w:t>
      </w:r>
      <w:r w:rsidR="000C77A3">
        <w:rPr>
          <w:rFonts w:ascii="Times New Roman" w:hAnsi="Times New Roman" w:cs="Times New Roman"/>
          <w:sz w:val="24"/>
          <w:szCs w:val="24"/>
        </w:rPr>
        <w:t xml:space="preserve">og </w:t>
      </w:r>
      <w:r w:rsidR="00C676C2">
        <w:rPr>
          <w:rFonts w:ascii="Times New Roman" w:hAnsi="Times New Roman" w:cs="Times New Roman"/>
          <w:sz w:val="24"/>
          <w:szCs w:val="24"/>
        </w:rPr>
        <w:t>oštećenja izazvanog prolaskom autobusa</w:t>
      </w:r>
    </w:p>
    <w:p w14:paraId="4950D78B" w14:textId="5C3DBFF6" w:rsidR="00112E47" w:rsidRPr="00112E47" w:rsidRDefault="00000000" w:rsidP="00112E47">
      <w:pPr>
        <w:pStyle w:val="Odlomakpopisa"/>
        <w:numPr>
          <w:ilvl w:val="0"/>
          <w:numId w:val="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206745301"/>
      <w:bookmarkStart w:id="14" w:name="_Hlk139975672"/>
      <w:bookmarkEnd w:id="12"/>
      <w:r w:rsidRPr="00E618F0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  <w:bookmarkEnd w:id="13"/>
    </w:p>
    <w:p w14:paraId="6002FDFA" w14:textId="2F9742B4" w:rsidR="00112E47" w:rsidRPr="00112E47" w:rsidRDefault="00000000" w:rsidP="00112E47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 xml:space="preserve">Nabavka </w:t>
      </w:r>
      <w:r w:rsidR="00E618F0" w:rsidRPr="00E618F0">
        <w:rPr>
          <w:rFonts w:ascii="Times New Roman" w:hAnsi="Times New Roman" w:cs="Times New Roman"/>
          <w:sz w:val="24"/>
          <w:szCs w:val="24"/>
        </w:rPr>
        <w:t>vrata (2 komada)</w:t>
      </w:r>
      <w:bookmarkEnd w:id="14"/>
    </w:p>
    <w:p w14:paraId="3EF8ACD8" w14:textId="77FC7676" w:rsidR="00E618F0" w:rsidRDefault="00C676C2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Zamjena</w:t>
      </w:r>
      <w:r w:rsidR="00E618F0">
        <w:rPr>
          <w:rFonts w:ascii="Times New Roman" w:hAnsi="Times New Roman" w:cs="Times New Roman"/>
          <w:sz w:val="24"/>
          <w:szCs w:val="24"/>
        </w:rPr>
        <w:t xml:space="preserve"> strujnog ormara</w:t>
      </w:r>
    </w:p>
    <w:p w14:paraId="2C528F39" w14:textId="1AB5A737" w:rsidR="00C676C2" w:rsidRDefault="00C676C2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uredskih stolica (4 komada)</w:t>
      </w:r>
    </w:p>
    <w:p w14:paraId="3B232969" w14:textId="1BA522F8" w:rsidR="00C676C2" w:rsidRDefault="00C676C2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parne postaje</w:t>
      </w:r>
    </w:p>
    <w:p w14:paraId="607C25F3" w14:textId="68A59B54" w:rsidR="00C676C2" w:rsidRDefault="00C676C2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televizora (2 komada)</w:t>
      </w:r>
    </w:p>
    <w:p w14:paraId="430D91BC" w14:textId="12ED7B80" w:rsidR="00C676C2" w:rsidRDefault="00C676C2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garderobnih ormara</w:t>
      </w:r>
    </w:p>
    <w:p w14:paraId="294BB7A5" w14:textId="3484ACC3" w:rsidR="00C676C2" w:rsidRDefault="00C676C2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kutića kuhinje, dječjih stolića i didaktike za sobu u kojoj se provodi engleski program</w:t>
      </w:r>
    </w:p>
    <w:p w14:paraId="7D0F4DF7" w14:textId="2605947D" w:rsidR="00F9704F" w:rsidRPr="00E618F0" w:rsidRDefault="00F9704F" w:rsidP="00E618F0">
      <w:pPr>
        <w:pStyle w:val="Odlomakpopisa"/>
        <w:numPr>
          <w:ilvl w:val="0"/>
          <w:numId w:val="5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26156591" w14:textId="77777777" w:rsidR="00A80C16" w:rsidRPr="00C676C2" w:rsidRDefault="00000000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 xml:space="preserve">U jedinici </w:t>
      </w:r>
      <w:r w:rsidRPr="00C676C2">
        <w:rPr>
          <w:rFonts w:ascii="Times New Roman" w:hAnsi="Times New Roman" w:cs="Times New Roman"/>
          <w:b/>
          <w:bCs/>
          <w:sz w:val="24"/>
          <w:szCs w:val="24"/>
        </w:rPr>
        <w:t>Maslačak</w:t>
      </w:r>
      <w:r w:rsidRPr="00C676C2">
        <w:rPr>
          <w:rFonts w:ascii="Times New Roman" w:hAnsi="Times New Roman" w:cs="Times New Roman"/>
          <w:sz w:val="24"/>
          <w:szCs w:val="24"/>
        </w:rPr>
        <w:t xml:space="preserve"> izvršena je:</w:t>
      </w:r>
    </w:p>
    <w:p w14:paraId="1DE627FF" w14:textId="0E4DE769" w:rsidR="00A80C16" w:rsidRDefault="00C676C2">
      <w:pPr>
        <w:pStyle w:val="Odlomakpopisa"/>
        <w:numPr>
          <w:ilvl w:val="0"/>
          <w:numId w:val="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139976194"/>
      <w:r w:rsidRPr="00E618F0">
        <w:rPr>
          <w:rFonts w:ascii="Times New Roman" w:hAnsi="Times New Roman" w:cs="Times New Roman"/>
          <w:sz w:val="24"/>
          <w:szCs w:val="24"/>
        </w:rPr>
        <w:t>Usluge tekućeg investicijskog održavanja građevinskog objekta</w:t>
      </w:r>
    </w:p>
    <w:p w14:paraId="350D4733" w14:textId="77777777" w:rsidR="00C676C2" w:rsidRDefault="00C676C2" w:rsidP="00C676C2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Izolaterski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radovi na sanaciji ravnog krova – nadstrešnice </w:t>
      </w:r>
    </w:p>
    <w:p w14:paraId="2DC6CBB2" w14:textId="47B95BD8" w:rsidR="00C676C2" w:rsidRPr="00C676C2" w:rsidRDefault="00C676C2" w:rsidP="00C676C2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Zamjena dotrajalih </w:t>
      </w:r>
      <w:proofErr w:type="spellStart"/>
      <w:r>
        <w:rPr>
          <w:rFonts w:ascii="Times New Roman" w:hAnsi="Times New Roman" w:cs="Times New Roman"/>
          <w:sz w:val="24"/>
          <w:szCs w:val="24"/>
        </w:rPr>
        <w:t>pvc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6C2">
        <w:rPr>
          <w:rFonts w:ascii="Times New Roman" w:hAnsi="Times New Roman" w:cs="Times New Roman"/>
          <w:sz w:val="24"/>
          <w:szCs w:val="24"/>
        </w:rPr>
        <w:t xml:space="preserve">podova u hodniku i garderobama </w:t>
      </w:r>
    </w:p>
    <w:bookmarkEnd w:id="15"/>
    <w:p w14:paraId="7CEC4711" w14:textId="764D6800" w:rsidR="00A80C16" w:rsidRDefault="00F9704F" w:rsidP="00F9704F">
      <w:pPr>
        <w:pStyle w:val="Odlomakpopisa"/>
        <w:numPr>
          <w:ilvl w:val="0"/>
          <w:numId w:val="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p w14:paraId="7B47D550" w14:textId="07F11237" w:rsidR="00F9704F" w:rsidRDefault="00F9704F" w:rsidP="00F9704F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televizora</w:t>
      </w:r>
    </w:p>
    <w:p w14:paraId="33CBB543" w14:textId="43B4DB7C" w:rsidR="00F9704F" w:rsidRDefault="00F9704F" w:rsidP="00F9704F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klima uređaja (2 komada)</w:t>
      </w:r>
    </w:p>
    <w:p w14:paraId="3246AE87" w14:textId="536F0A6B" w:rsidR="00F9704F" w:rsidRPr="00F9704F" w:rsidRDefault="00F9704F" w:rsidP="00F9704F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0F6F5549" w14:textId="77777777" w:rsidR="00A80C16" w:rsidRPr="00C676C2" w:rsidRDefault="00000000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 xml:space="preserve">U jedinici </w:t>
      </w:r>
      <w:proofErr w:type="spellStart"/>
      <w:r w:rsidRPr="00C676C2">
        <w:rPr>
          <w:rFonts w:ascii="Times New Roman" w:hAnsi="Times New Roman" w:cs="Times New Roman"/>
          <w:b/>
          <w:bCs/>
          <w:sz w:val="24"/>
          <w:szCs w:val="24"/>
        </w:rPr>
        <w:t>Alkarić</w:t>
      </w:r>
      <w:proofErr w:type="spellEnd"/>
      <w:r w:rsidRPr="00C676C2">
        <w:rPr>
          <w:rFonts w:ascii="Times New Roman" w:hAnsi="Times New Roman" w:cs="Times New Roman"/>
          <w:sz w:val="24"/>
          <w:szCs w:val="24"/>
        </w:rPr>
        <w:t xml:space="preserve"> izvršena je:</w:t>
      </w:r>
    </w:p>
    <w:p w14:paraId="3D27799B" w14:textId="77777777" w:rsidR="00A80C16" w:rsidRPr="00C676C2" w:rsidRDefault="00000000">
      <w:pPr>
        <w:pStyle w:val="Odlomakpopisa"/>
        <w:numPr>
          <w:ilvl w:val="0"/>
          <w:numId w:val="8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Hlk171927125"/>
      <w:r w:rsidRPr="00C676C2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bookmarkEnd w:id="16"/>
    <w:p w14:paraId="2E710FF8" w14:textId="227E11EF" w:rsidR="00A80C16" w:rsidRPr="00C676C2" w:rsidRDefault="00000000">
      <w:pPr>
        <w:pStyle w:val="Odlomakpopisa"/>
        <w:numPr>
          <w:ilvl w:val="0"/>
          <w:numId w:val="9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Nabavka bojlera</w:t>
      </w:r>
    </w:p>
    <w:p w14:paraId="04B76DC4" w14:textId="65FDDF1F" w:rsidR="00A80C16" w:rsidRPr="00C676C2" w:rsidRDefault="00000000">
      <w:pPr>
        <w:pStyle w:val="Odlomakpopisa"/>
        <w:numPr>
          <w:ilvl w:val="0"/>
          <w:numId w:val="9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Na</w:t>
      </w:r>
      <w:r w:rsidR="00F9704F">
        <w:rPr>
          <w:rFonts w:ascii="Times New Roman" w:hAnsi="Times New Roman" w:cs="Times New Roman"/>
          <w:sz w:val="24"/>
          <w:szCs w:val="24"/>
        </w:rPr>
        <w:t>dopun</w:t>
      </w:r>
      <w:r w:rsidRPr="00C676C2">
        <w:rPr>
          <w:rFonts w:ascii="Times New Roman" w:hAnsi="Times New Roman" w:cs="Times New Roman"/>
          <w:sz w:val="24"/>
          <w:szCs w:val="24"/>
        </w:rPr>
        <w:t xml:space="preserve">a </w:t>
      </w:r>
      <w:r w:rsidR="00F9704F">
        <w:rPr>
          <w:rFonts w:ascii="Times New Roman" w:hAnsi="Times New Roman" w:cs="Times New Roman"/>
          <w:sz w:val="24"/>
          <w:szCs w:val="24"/>
        </w:rPr>
        <w:t xml:space="preserve">didaktike i </w:t>
      </w:r>
      <w:r w:rsidRPr="00C676C2">
        <w:rPr>
          <w:rFonts w:ascii="Times New Roman" w:hAnsi="Times New Roman" w:cs="Times New Roman"/>
          <w:sz w:val="24"/>
          <w:szCs w:val="24"/>
        </w:rPr>
        <w:t>stručne literature</w:t>
      </w:r>
    </w:p>
    <w:p w14:paraId="28379F4D" w14:textId="5982B844" w:rsidR="00A80C16" w:rsidRPr="00C676C2" w:rsidRDefault="00000000">
      <w:pPr>
        <w:pStyle w:val="Tijeloteksta-uvlaka31"/>
        <w:spacing w:line="360" w:lineRule="auto"/>
        <w:ind w:firstLine="0"/>
        <w:rPr>
          <w:rFonts w:cs="Times New Roman"/>
          <w:sz w:val="24"/>
        </w:rPr>
      </w:pPr>
      <w:r w:rsidRPr="00C676C2">
        <w:rPr>
          <w:rFonts w:cs="Times New Roman"/>
          <w:sz w:val="24"/>
        </w:rPr>
        <w:t xml:space="preserve">U jedinici </w:t>
      </w:r>
      <w:r w:rsidRPr="00C676C2">
        <w:rPr>
          <w:rFonts w:cs="Times New Roman"/>
          <w:b/>
          <w:sz w:val="24"/>
        </w:rPr>
        <w:t xml:space="preserve">Vrapčić </w:t>
      </w:r>
      <w:r w:rsidRPr="00C676C2">
        <w:rPr>
          <w:rFonts w:cs="Times New Roman"/>
          <w:sz w:val="24"/>
        </w:rPr>
        <w:t>izvršena je:</w:t>
      </w:r>
    </w:p>
    <w:p w14:paraId="78E71DAB" w14:textId="77777777" w:rsidR="00A80C16" w:rsidRPr="00C676C2" w:rsidRDefault="00000000">
      <w:pPr>
        <w:pStyle w:val="Odlomakpopisa"/>
        <w:numPr>
          <w:ilvl w:val="0"/>
          <w:numId w:val="10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Hlk171927303"/>
      <w:r w:rsidRPr="00C676C2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bookmarkEnd w:id="17"/>
    <w:p w14:paraId="6F020B7E" w14:textId="4A8A2878" w:rsidR="00A80C16" w:rsidRPr="00C676C2" w:rsidRDefault="00F9704F" w:rsidP="00F9704F">
      <w:pPr>
        <w:pStyle w:val="Tijeloteksta-uvlaka31"/>
        <w:numPr>
          <w:ilvl w:val="0"/>
          <w:numId w:val="46"/>
        </w:numPr>
        <w:spacing w:line="360" w:lineRule="auto"/>
        <w:rPr>
          <w:rFonts w:cs="Times New Roman"/>
          <w:sz w:val="24"/>
        </w:rPr>
      </w:pPr>
      <w:r>
        <w:rPr>
          <w:rFonts w:cs="Times New Roman"/>
          <w:sz w:val="24"/>
        </w:rPr>
        <w:t>Nadopuna didaktike i stručne literature</w:t>
      </w:r>
    </w:p>
    <w:p w14:paraId="3C7FC10F" w14:textId="77777777" w:rsidR="00A80C16" w:rsidRPr="00C676C2" w:rsidRDefault="00000000">
      <w:pPr>
        <w:pStyle w:val="Tijeloteksta-uvlaka31"/>
        <w:spacing w:line="360" w:lineRule="auto"/>
        <w:ind w:firstLine="0"/>
        <w:rPr>
          <w:rFonts w:cs="Times New Roman"/>
          <w:sz w:val="24"/>
        </w:rPr>
      </w:pPr>
      <w:r w:rsidRPr="00C676C2">
        <w:rPr>
          <w:rFonts w:cs="Times New Roman"/>
          <w:sz w:val="24"/>
        </w:rPr>
        <w:t xml:space="preserve">U jedinici </w:t>
      </w:r>
      <w:r w:rsidRPr="00C676C2">
        <w:rPr>
          <w:rFonts w:cs="Times New Roman"/>
          <w:b/>
          <w:bCs/>
          <w:sz w:val="24"/>
        </w:rPr>
        <w:t xml:space="preserve">Nikolino </w:t>
      </w:r>
      <w:r w:rsidRPr="00C676C2">
        <w:rPr>
          <w:rFonts w:cs="Times New Roman"/>
          <w:sz w:val="24"/>
        </w:rPr>
        <w:t>izvršena je:</w:t>
      </w:r>
    </w:p>
    <w:p w14:paraId="0C1E1FAA" w14:textId="77777777" w:rsidR="00A80C16" w:rsidRPr="00C676C2" w:rsidRDefault="00000000">
      <w:pPr>
        <w:pStyle w:val="Odlomakpopisa"/>
        <w:numPr>
          <w:ilvl w:val="0"/>
          <w:numId w:val="12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p w14:paraId="65CB0A2F" w14:textId="539822A5" w:rsidR="00F9704F" w:rsidRDefault="00F9704F">
      <w:pPr>
        <w:pStyle w:val="Odlomakpopisa"/>
        <w:numPr>
          <w:ilvl w:val="0"/>
          <w:numId w:val="1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televizora</w:t>
      </w:r>
    </w:p>
    <w:p w14:paraId="5C2D2EF7" w14:textId="7D7CF806" w:rsidR="00F9704F" w:rsidRPr="00C676C2" w:rsidRDefault="00F9704F">
      <w:pPr>
        <w:pStyle w:val="Odlomakpopisa"/>
        <w:numPr>
          <w:ilvl w:val="0"/>
          <w:numId w:val="1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00257DE4" w14:textId="77777777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76C2">
        <w:rPr>
          <w:rFonts w:ascii="Times New Roman" w:eastAsia="Times New Roman" w:hAnsi="Times New Roman" w:cs="Times New Roman"/>
          <w:sz w:val="24"/>
          <w:szCs w:val="24"/>
        </w:rPr>
        <w:t xml:space="preserve">U jedinici </w:t>
      </w:r>
      <w:r w:rsidRPr="00C676C2">
        <w:rPr>
          <w:rFonts w:ascii="Times New Roman" w:eastAsia="Times New Roman" w:hAnsi="Times New Roman" w:cs="Times New Roman"/>
          <w:b/>
          <w:sz w:val="24"/>
          <w:szCs w:val="24"/>
        </w:rPr>
        <w:t xml:space="preserve">Potočnica </w:t>
      </w:r>
      <w:r w:rsidRPr="00C676C2">
        <w:rPr>
          <w:rFonts w:ascii="Times New Roman" w:eastAsia="Times New Roman" w:hAnsi="Times New Roman" w:cs="Times New Roman"/>
          <w:sz w:val="24"/>
          <w:szCs w:val="24"/>
        </w:rPr>
        <w:t>izvršena je:</w:t>
      </w:r>
    </w:p>
    <w:p w14:paraId="395B358C" w14:textId="77777777" w:rsidR="00A80C16" w:rsidRPr="00C676C2" w:rsidRDefault="00000000">
      <w:pPr>
        <w:pStyle w:val="Odlomakpopisa"/>
        <w:numPr>
          <w:ilvl w:val="0"/>
          <w:numId w:val="14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Hlk206746644"/>
      <w:bookmarkStart w:id="19" w:name="_Hlk171927505"/>
      <w:r w:rsidRPr="00C676C2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  <w:bookmarkEnd w:id="18"/>
    </w:p>
    <w:bookmarkEnd w:id="19"/>
    <w:p w14:paraId="6426256A" w14:textId="43DFBAF8" w:rsidR="00A80C16" w:rsidRDefault="00F74118" w:rsidP="00F74118">
      <w:pPr>
        <w:pStyle w:val="Odlomakpopisa"/>
        <w:numPr>
          <w:ilvl w:val="0"/>
          <w:numId w:val="1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hladnjaka</w:t>
      </w:r>
    </w:p>
    <w:p w14:paraId="0C2A0120" w14:textId="361CBA0D" w:rsidR="00F74118" w:rsidRPr="00F74118" w:rsidRDefault="00F74118" w:rsidP="00F74118">
      <w:pPr>
        <w:pStyle w:val="Odlomakpopisa"/>
        <w:numPr>
          <w:ilvl w:val="0"/>
          <w:numId w:val="1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2676373D" w14:textId="77777777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76C2">
        <w:rPr>
          <w:rFonts w:ascii="Times New Roman" w:eastAsia="Times New Roman" w:hAnsi="Times New Roman" w:cs="Times New Roman"/>
          <w:sz w:val="24"/>
          <w:szCs w:val="24"/>
        </w:rPr>
        <w:t xml:space="preserve">U jedinici </w:t>
      </w:r>
      <w:r w:rsidRPr="00C676C2">
        <w:rPr>
          <w:rFonts w:ascii="Times New Roman" w:eastAsia="Times New Roman" w:hAnsi="Times New Roman" w:cs="Times New Roman"/>
          <w:b/>
          <w:sz w:val="24"/>
          <w:szCs w:val="24"/>
        </w:rPr>
        <w:t xml:space="preserve">Ljiljan </w:t>
      </w:r>
      <w:r w:rsidRPr="00C676C2">
        <w:rPr>
          <w:rFonts w:ascii="Times New Roman" w:eastAsia="Times New Roman" w:hAnsi="Times New Roman" w:cs="Times New Roman"/>
          <w:bCs/>
          <w:sz w:val="24"/>
          <w:szCs w:val="24"/>
        </w:rPr>
        <w:t xml:space="preserve">izvršena je: </w:t>
      </w:r>
    </w:p>
    <w:p w14:paraId="3EFED60E" w14:textId="77777777" w:rsidR="00F74118" w:rsidRDefault="00F74118" w:rsidP="00F74118">
      <w:pPr>
        <w:pStyle w:val="Odlomakpopisa"/>
        <w:numPr>
          <w:ilvl w:val="0"/>
          <w:numId w:val="48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8F0">
        <w:rPr>
          <w:rFonts w:ascii="Times New Roman" w:hAnsi="Times New Roman" w:cs="Times New Roman"/>
          <w:sz w:val="24"/>
          <w:szCs w:val="24"/>
        </w:rPr>
        <w:t>Usluge tekućeg investicijskog održavanja građevinskog objekta</w:t>
      </w:r>
    </w:p>
    <w:p w14:paraId="7EA37917" w14:textId="7B31DA59" w:rsidR="00F74118" w:rsidRDefault="00F74118" w:rsidP="00F74118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Servis biološkog pročistača</w:t>
      </w:r>
    </w:p>
    <w:p w14:paraId="36F9AA93" w14:textId="07E164FA" w:rsidR="0088348A" w:rsidRDefault="0088348A" w:rsidP="00F74118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Radovi uređenja okoliša i ugradnja nove opreme na dječjem igralištu</w:t>
      </w:r>
    </w:p>
    <w:p w14:paraId="0A53441B" w14:textId="655125A0" w:rsidR="00F74118" w:rsidRDefault="00F74118" w:rsidP="00F74118">
      <w:pPr>
        <w:pStyle w:val="Odlomakpopisa"/>
        <w:numPr>
          <w:ilvl w:val="0"/>
          <w:numId w:val="48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118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p w14:paraId="39A46BBC" w14:textId="185E7294" w:rsidR="00F74118" w:rsidRPr="00F74118" w:rsidRDefault="00F74118" w:rsidP="00F74118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2D9D3011" w14:textId="77777777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76C2">
        <w:rPr>
          <w:rFonts w:ascii="Times New Roman" w:eastAsia="Times New Roman" w:hAnsi="Times New Roman" w:cs="Times New Roman"/>
          <w:bCs/>
          <w:sz w:val="24"/>
          <w:szCs w:val="24"/>
        </w:rPr>
        <w:t xml:space="preserve">U jedinici </w:t>
      </w:r>
      <w:r w:rsidRPr="00C676C2">
        <w:rPr>
          <w:rFonts w:ascii="Times New Roman" w:eastAsia="Times New Roman" w:hAnsi="Times New Roman" w:cs="Times New Roman"/>
          <w:b/>
          <w:sz w:val="24"/>
          <w:szCs w:val="24"/>
        </w:rPr>
        <w:t>Vrilo</w:t>
      </w:r>
      <w:r w:rsidRPr="00C676C2">
        <w:rPr>
          <w:rFonts w:ascii="Times New Roman" w:eastAsia="Times New Roman" w:hAnsi="Times New Roman" w:cs="Times New Roman"/>
          <w:bCs/>
          <w:sz w:val="24"/>
          <w:szCs w:val="24"/>
        </w:rPr>
        <w:t xml:space="preserve"> izvršena je:</w:t>
      </w:r>
    </w:p>
    <w:p w14:paraId="0249CC0E" w14:textId="77777777" w:rsidR="00A80C16" w:rsidRPr="00C676C2" w:rsidRDefault="00000000">
      <w:pPr>
        <w:pStyle w:val="Odlomakpopisa"/>
        <w:numPr>
          <w:ilvl w:val="0"/>
          <w:numId w:val="1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p w14:paraId="681A382F" w14:textId="430A66AC" w:rsidR="00A80C16" w:rsidRPr="00C676C2" w:rsidRDefault="00F74118" w:rsidP="00F74118">
      <w:pPr>
        <w:pStyle w:val="Odlomakpopisa"/>
        <w:numPr>
          <w:ilvl w:val="0"/>
          <w:numId w:val="13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50EA40A9" w14:textId="77777777" w:rsidR="00A80C16" w:rsidRPr="00C676C2" w:rsidRDefault="00000000">
      <w:p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lastRenderedPageBreak/>
        <w:t xml:space="preserve">U jedinici </w:t>
      </w:r>
      <w:proofErr w:type="spellStart"/>
      <w:r w:rsidRPr="00C676C2">
        <w:rPr>
          <w:rFonts w:ascii="Times New Roman" w:hAnsi="Times New Roman" w:cs="Times New Roman"/>
          <w:b/>
          <w:bCs/>
          <w:sz w:val="24"/>
          <w:szCs w:val="24"/>
        </w:rPr>
        <w:t>Ferata</w:t>
      </w:r>
      <w:proofErr w:type="spellEnd"/>
      <w:r w:rsidRPr="00C676C2">
        <w:rPr>
          <w:rFonts w:ascii="Times New Roman" w:hAnsi="Times New Roman" w:cs="Times New Roman"/>
          <w:sz w:val="24"/>
          <w:szCs w:val="24"/>
        </w:rPr>
        <w:t xml:space="preserve"> izvršena je:</w:t>
      </w:r>
    </w:p>
    <w:p w14:paraId="45BF6837" w14:textId="77777777" w:rsidR="00A80C16" w:rsidRPr="00C676C2" w:rsidRDefault="00000000">
      <w:pPr>
        <w:pStyle w:val="Odlomakpopisa"/>
        <w:numPr>
          <w:ilvl w:val="0"/>
          <w:numId w:val="17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Usluge tekućeg investicijskog održavanja, postrojenja i opreme</w:t>
      </w:r>
    </w:p>
    <w:p w14:paraId="04822043" w14:textId="35397109" w:rsidR="00A80C16" w:rsidRDefault="00F74118" w:rsidP="00F74118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klima uređaja</w:t>
      </w:r>
    </w:p>
    <w:p w14:paraId="09D4208F" w14:textId="5BF92526" w:rsidR="00F74118" w:rsidRPr="00F74118" w:rsidRDefault="00F74118" w:rsidP="00F74118">
      <w:pPr>
        <w:pStyle w:val="Odlomakpopisa"/>
        <w:numPr>
          <w:ilvl w:val="0"/>
          <w:numId w:val="46"/>
        </w:numPr>
        <w:tabs>
          <w:tab w:val="left" w:pos="0"/>
        </w:tabs>
        <w:overflowPunct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Nadopuna didaktike i stručne literature</w:t>
      </w:r>
    </w:p>
    <w:p w14:paraId="0F1C695C" w14:textId="77777777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 xml:space="preserve">U </w:t>
      </w:r>
      <w:r w:rsidRPr="00C676C2">
        <w:rPr>
          <w:rFonts w:ascii="Times New Roman" w:hAnsi="Times New Roman" w:cs="Times New Roman"/>
          <w:b/>
          <w:bCs/>
          <w:sz w:val="24"/>
          <w:szCs w:val="24"/>
        </w:rPr>
        <w:t>centralnoj kuhinji</w:t>
      </w:r>
      <w:r w:rsidRPr="00C676C2">
        <w:rPr>
          <w:rFonts w:ascii="Times New Roman" w:hAnsi="Times New Roman" w:cs="Times New Roman"/>
          <w:sz w:val="24"/>
          <w:szCs w:val="24"/>
        </w:rPr>
        <w:t xml:space="preserve"> izvršena je:</w:t>
      </w:r>
    </w:p>
    <w:p w14:paraId="7098985E" w14:textId="67F8A48B" w:rsidR="00F74118" w:rsidRDefault="00F74118" w:rsidP="00F74118">
      <w:pPr>
        <w:pStyle w:val="Odlomakpopisa"/>
        <w:widowControl w:val="0"/>
        <w:numPr>
          <w:ilvl w:val="0"/>
          <w:numId w:val="46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servisnih kolica</w:t>
      </w:r>
    </w:p>
    <w:p w14:paraId="06F7DD97" w14:textId="28123539" w:rsidR="00F74118" w:rsidRDefault="00F74118" w:rsidP="00F74118">
      <w:pPr>
        <w:pStyle w:val="Odlomakpopisa"/>
        <w:widowControl w:val="0"/>
        <w:numPr>
          <w:ilvl w:val="0"/>
          <w:numId w:val="46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Nabavka perilice posuđa</w:t>
      </w:r>
    </w:p>
    <w:p w14:paraId="10AD433A" w14:textId="196AB6EE" w:rsidR="00F74118" w:rsidRPr="00F74118" w:rsidRDefault="00F74118" w:rsidP="00F74118">
      <w:pPr>
        <w:pStyle w:val="Odlomakpopisa"/>
        <w:widowControl w:val="0"/>
        <w:numPr>
          <w:ilvl w:val="0"/>
          <w:numId w:val="46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Ventilacija u kuhinji</w:t>
      </w:r>
    </w:p>
    <w:p w14:paraId="612564B5" w14:textId="77777777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U uredu</w:t>
      </w:r>
      <w:r w:rsidRPr="00C676C2">
        <w:rPr>
          <w:rFonts w:ascii="Times New Roman" w:hAnsi="Times New Roman" w:cs="Times New Roman"/>
          <w:b/>
          <w:bCs/>
          <w:sz w:val="24"/>
          <w:szCs w:val="24"/>
        </w:rPr>
        <w:t xml:space="preserve"> Uprave</w:t>
      </w:r>
      <w:r w:rsidRPr="00C676C2">
        <w:rPr>
          <w:rFonts w:ascii="Times New Roman" w:hAnsi="Times New Roman" w:cs="Times New Roman"/>
          <w:sz w:val="24"/>
          <w:szCs w:val="24"/>
        </w:rPr>
        <w:t xml:space="preserve"> vrtića izvršena je:</w:t>
      </w:r>
    </w:p>
    <w:p w14:paraId="729559BB" w14:textId="600B8540" w:rsidR="00A80C16" w:rsidRPr="00C676C2" w:rsidRDefault="00000000">
      <w:pPr>
        <w:pStyle w:val="Odlomakpopisa"/>
        <w:widowControl w:val="0"/>
        <w:numPr>
          <w:ilvl w:val="0"/>
          <w:numId w:val="20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Nabavka</w:t>
      </w:r>
      <w:r w:rsidR="00F74118">
        <w:rPr>
          <w:rFonts w:ascii="Times New Roman" w:hAnsi="Times New Roman" w:cs="Times New Roman"/>
          <w:sz w:val="24"/>
          <w:szCs w:val="24"/>
        </w:rPr>
        <w:t xml:space="preserve"> računala u tajništvu</w:t>
      </w:r>
    </w:p>
    <w:p w14:paraId="45A152CC" w14:textId="77777777" w:rsidR="0009106F" w:rsidRDefault="0009106F">
      <w:pPr>
        <w:widowControl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91992" w14:textId="3BA86116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C676C2">
        <w:rPr>
          <w:rFonts w:ascii="Times New Roman" w:hAnsi="Times New Roman" w:cs="Times New Roman"/>
          <w:sz w:val="24"/>
          <w:szCs w:val="24"/>
        </w:rPr>
        <w:t>Financiranje redovne djelatnosti ustanove vrši se iz sljedećih izvora:</w:t>
      </w:r>
    </w:p>
    <w:p w14:paraId="3C96C191" w14:textId="77777777" w:rsidR="00A80C16" w:rsidRPr="00C676C2" w:rsidRDefault="00000000">
      <w:pPr>
        <w:pStyle w:val="Odlomakpopisa"/>
        <w:widowControl w:val="0"/>
        <w:numPr>
          <w:ilvl w:val="0"/>
          <w:numId w:val="21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gradskog proračuna Grada Sinja</w:t>
      </w:r>
    </w:p>
    <w:p w14:paraId="7E8CB51C" w14:textId="20ADAEB1" w:rsidR="00A80C16" w:rsidRPr="00C676C2" w:rsidRDefault="00000000">
      <w:pPr>
        <w:pStyle w:val="Odlomakpopisa"/>
        <w:widowControl w:val="0"/>
        <w:numPr>
          <w:ilvl w:val="0"/>
          <w:numId w:val="21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uplata roditelja</w:t>
      </w:r>
      <w:r w:rsidR="0009106F">
        <w:rPr>
          <w:rFonts w:ascii="Times New Roman" w:hAnsi="Times New Roman" w:cs="Times New Roman"/>
          <w:sz w:val="24"/>
          <w:szCs w:val="24"/>
        </w:rPr>
        <w:t xml:space="preserve"> (za polaznike programa ranog učenja engleskog jezika – svrha: financiranje potreba provedbe programa)</w:t>
      </w:r>
    </w:p>
    <w:p w14:paraId="79D56CD3" w14:textId="0080ECA6" w:rsidR="00A80C16" w:rsidRDefault="00000000" w:rsidP="0009106F">
      <w:pPr>
        <w:pStyle w:val="Odlomakpopisa"/>
        <w:widowControl w:val="0"/>
        <w:numPr>
          <w:ilvl w:val="0"/>
          <w:numId w:val="21"/>
        </w:num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 xml:space="preserve">sredstva Ministarstva znanosti i obrazovanja kojima se sufinancira rad programa </w:t>
      </w:r>
      <w:proofErr w:type="spellStart"/>
      <w:r w:rsidRPr="00C676C2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C676C2">
        <w:rPr>
          <w:rFonts w:ascii="Times New Roman" w:hAnsi="Times New Roman" w:cs="Times New Roman"/>
          <w:sz w:val="24"/>
          <w:szCs w:val="24"/>
        </w:rPr>
        <w:t xml:space="preserve"> i rad s djecom s teškoćama u razvoju, temeljem dostavljene medicinske i druge dokumentacije</w:t>
      </w:r>
    </w:p>
    <w:p w14:paraId="65D1A490" w14:textId="4B512730" w:rsidR="00A80C16" w:rsidRPr="00C676C2" w:rsidRDefault="00000000">
      <w:pPr>
        <w:widowControl w:val="0"/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6C2">
        <w:rPr>
          <w:rFonts w:ascii="Times New Roman" w:hAnsi="Times New Roman" w:cs="Times New Roman"/>
          <w:sz w:val="24"/>
          <w:szCs w:val="24"/>
        </w:rPr>
        <w:t>Iz gradskog proračuna uredno su realizirane financijske obveze prema vrtiću uz poštivanje donesene odluke. Priliv proračunskih i “vlastitih“ sredstava kretao se u okviru plana tako da su računi redovno plaćeni, a plaće i doprinosi redovno isplaćivane.</w:t>
      </w:r>
      <w:r w:rsidRPr="00C676C2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36A32299" w14:textId="77777777" w:rsidR="00A80C16" w:rsidRDefault="00000000">
      <w:pPr>
        <w:pStyle w:val="Naslov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0" w:name="_Toc206747528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ODGOJNO-OBRAZOVNI RAD</w:t>
      </w:r>
      <w:bookmarkEnd w:id="20"/>
    </w:p>
    <w:p w14:paraId="2B730BD8" w14:textId="77777777" w:rsidR="00A80C16" w:rsidRDefault="00A80C16">
      <w:pPr>
        <w:widowControl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9A2326" w14:textId="77777777" w:rsidR="00A80C16" w:rsidRDefault="00000000">
      <w:pPr>
        <w:widowControl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Odgojno-obrazovni rad bio je usmjeren na planiranje procesa rada s ciljem osiguravanja dobrobiti svakog djeteta u kvalitetnom okruženju vrtića. </w:t>
      </w:r>
    </w:p>
    <w:p w14:paraId="6F436628" w14:textId="77777777" w:rsidR="00A80C16" w:rsidRDefault="00000000">
      <w:pPr>
        <w:widowControl w:val="0"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Dobrobiti za dijete uključuju: osobnu, emocionalnu i tjelesnu dobrobit te obrazovnu i socijalnu dobrobit. Naglasak odgojno-obrazovnog rada bio je identifikacija i poticanje individualnih potreba i interesa djece te usmjeravanje odgojitelja i roditelja na adekvatne odgojne modele i pristupe (prijedlog aktivnosti, didaktička pomagala i materijali u radu, oblikovanje poticajnog okruženja, i dr.). U planiranim i spontanim aktivnostima poticale su se i razvijale ključne kompetencije za cjeloživotno učenje i to: komunikacija na materinskom jeziku, matematičke kompetencije i osnovne kompetencije u prirodoslovlju, digitalne kompetencije, učiti kako učiti, socijalne i građanske kompetencije,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inicijativnost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poduzetnost te kulturna svijest i izražavanje.</w:t>
      </w:r>
    </w:p>
    <w:p w14:paraId="07B30864" w14:textId="77777777" w:rsidR="00A80C16" w:rsidRDefault="00000000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Ova pedagoška godina protekla je bez teškoća u provedbi programskih sadržaja i projekata. Realizirane su različite zajedničke akcije, manifestacije i smotre poput prikupljanja sredstava za humanitarni projekt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Marijine obroke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prikupljanje </w:t>
      </w: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potrepština za korisnike terapijske zajednice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Zasiok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 Hrvace, prikupljanje potrepština za Centar za pružanje usluga u zajednici Maestral, obilježavanje maskenbala, organizacija Olimpijskog festivala za vrtiće i mnoge druge aktivnosti o kojima će detaljnije biti riječi niže u tekstu.</w:t>
      </w:r>
    </w:p>
    <w:p w14:paraId="7A55A18B" w14:textId="77777777" w:rsidR="00A80C16" w:rsidRDefault="00A80C16">
      <w:pPr>
        <w:pStyle w:val="Odlomakpopisa"/>
        <w:spacing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</w:p>
    <w:p w14:paraId="42233AB2" w14:textId="77777777" w:rsidR="00A80C16" w:rsidRDefault="00000000">
      <w:pPr>
        <w:pStyle w:val="Naslov2"/>
        <w:rPr>
          <w:rFonts w:ascii="Times New Roman" w:hAnsi="Times New Roman" w:cs="Times New Roman"/>
          <w:bCs/>
          <w:sz w:val="24"/>
          <w:szCs w:val="24"/>
        </w:rPr>
      </w:pPr>
      <w:bookmarkStart w:id="21" w:name="_Toc206747529"/>
      <w:r>
        <w:rPr>
          <w:rFonts w:ascii="Times New Roman" w:hAnsi="Times New Roman" w:cs="Times New Roman"/>
          <w:bCs/>
          <w:sz w:val="24"/>
          <w:szCs w:val="24"/>
        </w:rPr>
        <w:t>Kraći integrirani programi rada</w:t>
      </w:r>
      <w:bookmarkEnd w:id="21"/>
    </w:p>
    <w:p w14:paraId="5C8F9967" w14:textId="77777777" w:rsidR="00A80C16" w:rsidRDefault="00000000">
      <w:pPr>
        <w:pStyle w:val="Naslov3"/>
        <w:rPr>
          <w:rFonts w:ascii="Times New Roman" w:hAnsi="Times New Roman" w:cs="Times New Roman"/>
          <w:sz w:val="24"/>
          <w:szCs w:val="24"/>
        </w:rPr>
      </w:pPr>
      <w:bookmarkStart w:id="22" w:name="_Toc206747530"/>
      <w:r>
        <w:rPr>
          <w:rFonts w:ascii="Times New Roman" w:hAnsi="Times New Roman" w:cs="Times New Roman"/>
          <w:sz w:val="24"/>
          <w:szCs w:val="24"/>
        </w:rPr>
        <w:t>INTEGRIRANI PROGRAM ZA DJECU U GODINI PRED POLAZAK U ŠKOLU</w:t>
      </w:r>
      <w:bookmarkEnd w:id="22"/>
    </w:p>
    <w:p w14:paraId="0BFCDCFD" w14:textId="77777777" w:rsidR="00A80C16" w:rsidRDefault="00000000">
      <w:pPr>
        <w:autoSpaceDE w:val="0"/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br/>
      </w: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Integrirani program za djecu u godini pred polazak u školu</w:t>
      </w:r>
      <w:r>
        <w:rPr>
          <w:rFonts w:ascii="Times New Roman" w:eastAsia="SimSu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provodio se kroz redovne programe vrtića. Ukupan broj djece u godini prije polaska u školu u redovnim programima (jutro + popodne +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predškola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) bio je 267 (godinu prije 243). Broj sati za ovaj program iznosio je 250. </w:t>
      </w:r>
    </w:p>
    <w:p w14:paraId="7EB67DD8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Upis u program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predškole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obavljen je u vrtiću Maslačak od 2.12.2024.. do 6.12.2024. godine te je prijavljeno 5 djece koja su raspoređena u redovne poludnevne programe u vrtiću Bili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,. Program je trajao od početka siječnja do kraja lipnja.</w:t>
      </w:r>
      <w:bookmarkStart w:id="23" w:name="_Hlk12464324"/>
    </w:p>
    <w:p w14:paraId="7E9AA388" w14:textId="77777777" w:rsidR="000151CA" w:rsidRDefault="000151CA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</w:p>
    <w:p w14:paraId="17C7BD4E" w14:textId="77777777" w:rsidR="000151CA" w:rsidRDefault="000151CA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</w:p>
    <w:p w14:paraId="3A06C08E" w14:textId="0D808DAC" w:rsidR="00A80C16" w:rsidRDefault="0000000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lastRenderedPageBreak/>
        <w:t>Tablica 7. Prikaz broja djece predškolaca po objektima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835"/>
        <w:gridCol w:w="2693"/>
      </w:tblGrid>
      <w:tr w:rsidR="00A80C16" w14:paraId="30039A11" w14:textId="77777777">
        <w:trPr>
          <w:trHeight w:val="357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015CF72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VRTIĆ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C4034F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JUTRO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BEB3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POPODNE</w:t>
            </w:r>
          </w:p>
        </w:tc>
      </w:tr>
      <w:tr w:rsidR="00A80C16" w14:paraId="591A30E0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A4B21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BILI CVITAK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60F95E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49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76D2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24</w:t>
            </w:r>
          </w:p>
        </w:tc>
      </w:tr>
      <w:tr w:rsidR="00A80C16" w14:paraId="56FB4A7A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D1F25E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MASLAČAK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BD6B0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55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1645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22</w:t>
            </w:r>
          </w:p>
        </w:tc>
      </w:tr>
      <w:tr w:rsidR="00A80C16" w14:paraId="4B7A9565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651C5E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ALKARIĆ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DE0CC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B0C1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5</w:t>
            </w:r>
          </w:p>
        </w:tc>
      </w:tr>
      <w:tr w:rsidR="00A80C16" w14:paraId="40174821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C22B81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VRAPČIĆ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0BD3ED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D954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6</w:t>
            </w:r>
          </w:p>
        </w:tc>
      </w:tr>
      <w:tr w:rsidR="00A80C16" w14:paraId="265AABA5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36E0F2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LJILJAN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C607E47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21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45E2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/</w:t>
            </w:r>
          </w:p>
        </w:tc>
      </w:tr>
      <w:tr w:rsidR="00A80C16" w14:paraId="064820EB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77A9C9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NIKOLINO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B983D9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15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F12C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/</w:t>
            </w:r>
          </w:p>
        </w:tc>
      </w:tr>
      <w:tr w:rsidR="00A80C16" w14:paraId="0C6106DB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239B7C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POTOČNICA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109BCC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16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99FA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4</w:t>
            </w:r>
          </w:p>
        </w:tc>
      </w:tr>
      <w:tr w:rsidR="00A80C16" w14:paraId="1864290C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150BCEE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VRILO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6CA0E0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5D83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6</w:t>
            </w:r>
          </w:p>
        </w:tc>
      </w:tr>
      <w:tr w:rsidR="00A80C16" w14:paraId="7FD38132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8760E7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FERATA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9D4E34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10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FF9A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/</w:t>
            </w:r>
          </w:p>
        </w:tc>
      </w:tr>
      <w:tr w:rsidR="00A80C16" w14:paraId="6ACF18B2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105B97" w14:textId="77777777" w:rsidR="00A80C16" w:rsidRDefault="00000000">
            <w:pPr>
              <w:suppressAutoHyphens/>
              <w:snapToGrid w:val="0"/>
              <w:spacing w:before="0" w:after="0" w:line="256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PROGRAM PREDŠKOLE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969695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/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AD2B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  <w14:ligatures w14:val="standardContextual"/>
              </w:rPr>
              <w:t>5</w:t>
            </w:r>
          </w:p>
        </w:tc>
      </w:tr>
      <w:tr w:rsidR="00A80C16" w14:paraId="627EE1FE" w14:textId="77777777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F348D8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UKUPNO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E5AC4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195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D1F1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72</w:t>
            </w:r>
          </w:p>
        </w:tc>
      </w:tr>
      <w:tr w:rsidR="00A80C16" w14:paraId="520D1456" w14:textId="77777777"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B0B19A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  <w14:ligatures w14:val="standardContextual"/>
              </w:rPr>
              <w:t>SVEUKUPNO</w:t>
            </w:r>
          </w:p>
        </w:tc>
        <w:tc>
          <w:tcPr>
            <w:tcW w:w="55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4319" w14:textId="77777777" w:rsidR="00A80C16" w:rsidRDefault="00000000">
            <w:pPr>
              <w:suppressAutoHyphens/>
              <w:snapToGrid w:val="0"/>
              <w:spacing w:before="0"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ar-SA"/>
                <w14:ligatures w14:val="standardContextual"/>
              </w:rPr>
              <w:t>267</w:t>
            </w:r>
          </w:p>
        </w:tc>
      </w:tr>
    </w:tbl>
    <w:p w14:paraId="5AD203A1" w14:textId="0F37BA3D" w:rsidR="00A80C16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provedenog testiranja i sistematskih pregleda,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2</w:t>
      </w:r>
      <w:r w:rsidR="000151C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0151CA">
        <w:rPr>
          <w:rFonts w:ascii="Times New Roman" w:hAnsi="Times New Roman" w:cs="Times New Roman"/>
          <w:sz w:val="24"/>
          <w:szCs w:val="24"/>
        </w:rPr>
        <w:t>jece</w:t>
      </w:r>
      <w:r>
        <w:rPr>
          <w:rFonts w:ascii="Times New Roman" w:hAnsi="Times New Roman" w:cs="Times New Roman"/>
          <w:sz w:val="24"/>
          <w:szCs w:val="24"/>
        </w:rPr>
        <w:t xml:space="preserve"> u godini pred polazak u školu, odgođen je upis u prvi razred osnovne škole te je za istu djecu obnovljen upis u vrtićke programe za sljedeću pedagošku godinu. </w:t>
      </w:r>
    </w:p>
    <w:p w14:paraId="45E20FE7" w14:textId="77777777" w:rsidR="00A80C16" w:rsidRDefault="00000000">
      <w:pPr>
        <w:pBdr>
          <w:top w:val="single" w:sz="6" w:space="2" w:color="1F3864"/>
        </w:pBdr>
        <w:spacing w:before="300" w:after="0"/>
        <w:outlineLvl w:val="2"/>
        <w:rPr>
          <w:rFonts w:ascii="Times New Roman" w:eastAsia="Times New Roman" w:hAnsi="Times New Roman" w:cs="Times New Roman"/>
          <w:caps/>
          <w:color w:val="0F1B31"/>
          <w:spacing w:val="15"/>
          <w:sz w:val="24"/>
          <w:szCs w:val="24"/>
        </w:rPr>
      </w:pPr>
      <w:bookmarkStart w:id="24" w:name="_Toc206747531"/>
      <w:bookmarkEnd w:id="23"/>
      <w:r>
        <w:rPr>
          <w:rFonts w:ascii="Times New Roman" w:eastAsia="Times New Roman" w:hAnsi="Times New Roman" w:cs="Times New Roman"/>
          <w:caps/>
          <w:color w:val="0F1B31"/>
          <w:spacing w:val="15"/>
          <w:sz w:val="24"/>
          <w:szCs w:val="24"/>
        </w:rPr>
        <w:t>Program inkluzije i integracije za djecu s teškoćama u razvoju</w:t>
      </w:r>
      <w:bookmarkEnd w:id="24"/>
      <w:r>
        <w:rPr>
          <w:rFonts w:ascii="Times New Roman" w:eastAsia="Times New Roman" w:hAnsi="Times New Roman" w:cs="Times New Roman"/>
          <w:caps/>
          <w:color w:val="0F1B31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aps/>
          <w:color w:val="0F1B31"/>
          <w:spacing w:val="15"/>
          <w:sz w:val="24"/>
          <w:szCs w:val="24"/>
        </w:rPr>
        <w:br/>
      </w:r>
    </w:p>
    <w:p w14:paraId="0C88F7A6" w14:textId="77777777" w:rsidR="00A80C16" w:rsidRDefault="00000000">
      <w:pPr>
        <w:suppressAutoHyphens/>
        <w:spacing w:before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Dječji vrtić Bili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cvitak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provodi inkluziju djece s teškoćama u redovne programe. U skladu s načelima inkluzije imaju mogućnost ravnopravnog sudjelovanja u odgojno-obrazovnim procesima - u skladu s vlastitim sposobnostima i potrebnom podrškom. </w:t>
      </w:r>
    </w:p>
    <w:p w14:paraId="7D914FE7" w14:textId="7E84798B" w:rsidR="00A80C16" w:rsidRDefault="00000000">
      <w:pPr>
        <w:suppressAutoHyphens/>
        <w:spacing w:before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Tijekom pedagoške godine sveukupno je u 9 vrtićkih jedinica (Bili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cvitak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Maslačak,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Alkarić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Ljiljan, Potočnica, Vrapčić, Nikolino, Vrilo,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Ferata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 uključeno i prepoznato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144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djece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s poteškoćama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(klasificiranih prema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ar-SA"/>
        </w:rPr>
        <w:t>Državnom pedagoškom standardu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- uključujući i zdravstvene teškoće poput alergija i govorno-jezične teškoće) od kojih je integrirano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43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djece s različitim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teškoćama u razvoju (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autizam, cerebralna paraliza,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Sy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Down, jezične teškoće itd.) Od 43 djece s razvojnim teškoćama</w:t>
      </w:r>
      <w:r w:rsidR="006F3033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31 dijete, uz nalaze i mišljenja stručnjaka, ima i Rješenje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nadležnih tijela iz sustava socijalne skrbi ili zdravstvenog sustava.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Sva ostala djeca imaju nalaze i mišljenja drugih stručnjaka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rehabilitatora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logopeda, psihologa,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neuropedijatra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itd.). Važno je istaknuti da tijekom pedagoške godine dolazi do mogućnosti uočavanja poteškoća različitog karaktera kod djece čija je upisna dokumentacija bila uredna. Naknadno prepoznavanje razvojne teškoće utječe na uvjete u skupini te na kvalitetu podrške koju vrtić može pružiti. Većina djece s teškoćama redovito je uključena u terapijski rad stručnjaka različitih profila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 xml:space="preserve">(logoped, edukacijski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rehabilitator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>, psiholog, radni terapeut) unutar predškolske ustanove ili drugih sustava.</w:t>
      </w:r>
    </w:p>
    <w:p w14:paraId="4AB33E63" w14:textId="77777777" w:rsidR="00A80C16" w:rsidRDefault="00000000">
      <w:pPr>
        <w:widowControl w:val="0"/>
        <w:suppressAutoHyphens/>
        <w:autoSpaceDE w:val="0"/>
        <w:spacing w:before="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Prema procjenama stručnog tima, za 21 dijete je zbog zahtjevnije podrške u funkcioniranju  bilo potrebno omogućiti pomagača ili trećeg odgojitelja. Vrtić je u skladu s mogućnostima omogućio pomagače za 17 djece kojima je podrška u skupini bila neophodna. Zaposleno je 12 asistenata/pomagača koji su raspoređeni sukladno potrebama djece i odgojitelja.</w:t>
      </w:r>
    </w:p>
    <w:p w14:paraId="596D4457" w14:textId="719181E9" w:rsidR="00A80C16" w:rsidRDefault="00000000">
      <w:pPr>
        <w:widowControl w:val="0"/>
        <w:suppressAutoHyphens/>
        <w:autoSpaceDE w:val="0"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Izvršena je opservacija i procjena djece, napravljen uvid u dokumentaciju, ostvaren kontakt s roditeljima i odgojiteljima te pripremljena okolina, nakon čega su djeca integrirana u redovne skupine. Djeca su primarno raspoređena prema mogućnostima odgojne skupine, kapacitetu, adresi stanovanja i zahtjevima roditelja. Vrijeme boravka je organizirano prema individualnim potrebama djeteta i uvjetima skupine. Opservacija djece kao i praćenje napretka obavljana je tijekom cijele pedagoške godine. Na konzultacijama članov</w:t>
      </w:r>
      <w:r w:rsidR="006F3033">
        <w:rPr>
          <w:rFonts w:ascii="Times New Roman" w:eastAsia="Calibri" w:hAnsi="Times New Roman" w:cs="Times New Roman"/>
          <w:sz w:val="24"/>
          <w:szCs w:val="24"/>
          <w:lang w:eastAsia="ar-SA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stručnog tima kao i sa roditeljima i odgojiteljima izmijenjena su iskustva i mišljenja, te signalizirana potreba daljnje obrade djece.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Sva djeca s teškoćama su sukladno svojim mogućnostima sudjelovala u sadržajima svoje vršnjačke skupine.</w:t>
      </w:r>
    </w:p>
    <w:p w14:paraId="4FE3986B" w14:textId="77777777" w:rsidR="00A80C16" w:rsidRDefault="00000000">
      <w:pPr>
        <w:suppressAutoHyphens/>
        <w:spacing w:before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hi-IN" w:bidi="hi-IN"/>
        </w:rPr>
        <w:t>Tablica 8.</w:t>
      </w: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 Klasifikacija djece s teškoćama u razvoju </w:t>
      </w:r>
    </w:p>
    <w:tbl>
      <w:tblPr>
        <w:tblW w:w="9240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5"/>
        <w:gridCol w:w="7042"/>
        <w:gridCol w:w="1483"/>
      </w:tblGrid>
      <w:tr w:rsidR="00A80C16" w14:paraId="187CC091" w14:textId="77777777">
        <w:trPr>
          <w:trHeight w:val="452"/>
          <w:tblHeader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B2067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2"/>
                <w:szCs w:val="22"/>
                <w:lang w:eastAsia="hi-IN" w:bidi="hi-IN"/>
                <w14:ligatures w14:val="standardContextual"/>
              </w:rPr>
              <w:t>R.br.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6FFF5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2"/>
                <w:szCs w:val="22"/>
                <w:lang w:eastAsia="hi-IN" w:bidi="hi-IN"/>
                <w14:ligatures w14:val="standardContextual"/>
              </w:rPr>
              <w:t>Vrsta teškoće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65377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kern w:val="2"/>
                <w:sz w:val="22"/>
                <w:szCs w:val="22"/>
                <w:lang w:eastAsia="hi-IN" w:bidi="hi-IN"/>
                <w14:ligatures w14:val="standardContextual"/>
              </w:rPr>
              <w:t>Br.djece</w:t>
            </w:r>
            <w:proofErr w:type="spellEnd"/>
          </w:p>
        </w:tc>
      </w:tr>
      <w:tr w:rsidR="00A80C16" w14:paraId="654EDE7D" w14:textId="77777777">
        <w:trPr>
          <w:trHeight w:val="40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4755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3463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Oštećenje vida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8FC1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0</w:t>
            </w:r>
          </w:p>
        </w:tc>
      </w:tr>
      <w:tr w:rsidR="00A80C16" w14:paraId="7348F5C4" w14:textId="77777777">
        <w:trPr>
          <w:trHeight w:val="43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5986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23AD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Oštećenje sluha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6DF4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0</w:t>
            </w:r>
          </w:p>
        </w:tc>
      </w:tr>
      <w:tr w:rsidR="00A80C16" w14:paraId="058318A2" w14:textId="77777777">
        <w:trPr>
          <w:trHeight w:val="45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4F05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6587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Poremećaj govorno glasovne komunikacije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EFC4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52</w:t>
            </w:r>
          </w:p>
        </w:tc>
      </w:tr>
      <w:tr w:rsidR="00A80C16" w14:paraId="4296E6AB" w14:textId="77777777">
        <w:trPr>
          <w:trHeight w:val="41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4BDF2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9E24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Promjene osobnosti uvjetovanim organskim čimbenicima ili psihozom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B1E1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1</w:t>
            </w:r>
          </w:p>
        </w:tc>
      </w:tr>
      <w:tr w:rsidR="00A80C16" w14:paraId="7CB4BDA7" w14:textId="77777777">
        <w:trPr>
          <w:trHeight w:val="45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178C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1F23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Poremećaji u ponašanju i neurotske smetnje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7448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3</w:t>
            </w:r>
          </w:p>
        </w:tc>
      </w:tr>
      <w:tr w:rsidR="00A80C16" w14:paraId="010F161D" w14:textId="77777777">
        <w:trPr>
          <w:trHeight w:val="45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A528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C22D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Motorička oštećenja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1F9A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1</w:t>
            </w:r>
          </w:p>
        </w:tc>
      </w:tr>
      <w:tr w:rsidR="00A80C16" w14:paraId="3A084EA6" w14:textId="77777777">
        <w:trPr>
          <w:trHeight w:val="43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0EBB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FE9D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Snižene intelektualne sposobnosti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BACE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4</w:t>
            </w:r>
          </w:p>
        </w:tc>
      </w:tr>
      <w:tr w:rsidR="00A80C16" w14:paraId="1A973750" w14:textId="77777777">
        <w:trPr>
          <w:trHeight w:val="45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F9AA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D3E9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Autizam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73E0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12</w:t>
            </w:r>
          </w:p>
        </w:tc>
      </w:tr>
      <w:tr w:rsidR="00A80C16" w14:paraId="7811A3B0" w14:textId="77777777">
        <w:trPr>
          <w:trHeight w:val="43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B0DC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B5A0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Višestruke teškoće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7C76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16</w:t>
            </w:r>
          </w:p>
        </w:tc>
      </w:tr>
      <w:tr w:rsidR="00A80C16" w14:paraId="2CD89F0D" w14:textId="77777777">
        <w:trPr>
          <w:trHeight w:val="33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9B8F" w14:textId="77777777" w:rsidR="00A80C16" w:rsidRDefault="00A80C16">
            <w:pPr>
              <w:widowControl w:val="0"/>
              <w:numPr>
                <w:ilvl w:val="0"/>
                <w:numId w:val="22"/>
              </w:numPr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A45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Zdravstvene teškoće i neurološka oštećenja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F36F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  <w:t>55</w:t>
            </w:r>
          </w:p>
        </w:tc>
      </w:tr>
      <w:tr w:rsidR="00A80C16" w14:paraId="633C0A21" w14:textId="77777777">
        <w:trPr>
          <w:trHeight w:val="33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7245" w14:textId="77777777" w:rsidR="00A80C16" w:rsidRDefault="00A80C1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6B8D" w14:textId="77777777" w:rsidR="00A80C16" w:rsidRDefault="00000000">
            <w:pPr>
              <w:widowControl w:val="0"/>
              <w:suppressAutoHyphens/>
              <w:snapToGrid w:val="0"/>
              <w:spacing w:before="0"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2"/>
                <w:szCs w:val="22"/>
                <w:lang w:eastAsia="hi-IN" w:bidi="hi-IN"/>
                <w14:ligatures w14:val="standardContextual"/>
              </w:rPr>
              <w:t>UKUPNO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D9B0" w14:textId="77777777" w:rsidR="00A80C16" w:rsidRDefault="00000000">
            <w:pPr>
              <w:widowControl w:val="0"/>
              <w:suppressLineNumbers/>
              <w:suppressAutoHyphens/>
              <w:snapToGrid w:val="0"/>
              <w:spacing w:before="0"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2"/>
                <w:szCs w:val="22"/>
                <w:lang w:eastAsia="hi-I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2"/>
                <w:szCs w:val="22"/>
                <w:lang w:eastAsia="hi-IN" w:bidi="hi-IN"/>
                <w14:ligatures w14:val="standardContextual"/>
              </w:rPr>
              <w:t>144</w:t>
            </w:r>
          </w:p>
        </w:tc>
      </w:tr>
    </w:tbl>
    <w:p w14:paraId="115D81FC" w14:textId="77777777" w:rsidR="00A80C16" w:rsidRDefault="00A80C16">
      <w:pPr>
        <w:spacing w:before="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B506CE6" w14:textId="77777777" w:rsidR="00A80C16" w:rsidRDefault="00000000">
      <w:pPr>
        <w:spacing w:before="0" w:after="0" w:line="360" w:lineRule="auto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hr-HR"/>
        </w:rPr>
        <w:lastRenderedPageBreak/>
        <w:t xml:space="preserve">Prikaz djece s poteškoćama u razvoju </w:t>
      </w:r>
      <w:r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(Klasifikacija prema Državnom pedagoškom standardu*) </w:t>
      </w:r>
    </w:p>
    <w:p w14:paraId="676E90EA" w14:textId="77777777" w:rsidR="00A80C16" w:rsidRDefault="00A80C16">
      <w:pPr>
        <w:spacing w:before="0"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17BA474A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noProof/>
          <w:color w:val="FF0000"/>
          <w:sz w:val="24"/>
          <w:szCs w:val="24"/>
          <w:lang w:val="en-US"/>
        </w:rPr>
        <w:drawing>
          <wp:inline distT="0" distB="0" distL="0" distR="0" wp14:anchorId="0D139DE9" wp14:editId="449D9FED">
            <wp:extent cx="5353050" cy="3078480"/>
            <wp:effectExtent l="0" t="0" r="0" b="7620"/>
            <wp:docPr id="2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04D9309" w14:textId="77777777" w:rsidR="00A80C16" w:rsidRDefault="00A80C16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14:paraId="1B0EA01B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Iz prikazanog dijagrama je vidljivo da najveći broj djece s poteškoćama zauzimaju djeca s govorno jezičnim i zdravstvenim teškoćama (alergije).  Od djece s teškoćama u razvoju najveći broj obuhvaćaju višestruke teškoće te poremećaj iz spektra autizma.  </w:t>
      </w:r>
    </w:p>
    <w:p w14:paraId="1B20EB80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Podjela djece s teškoćama u razvoju, osim na način određen Državnim pedagoškim standardom koji nedovoljno prikazuje prirodu teškoće i funkcionalnost, mogla  se napraviti i na drugačije načine ovisno o kriteriju klasificiranja, npr. prema stupnju rizika, količini potrebne podrške i funkcionalnosti, prema dijagnozi određenoj DSM V ili MKB 11. </w:t>
      </w:r>
    </w:p>
    <w:p w14:paraId="58F7501C" w14:textId="77777777" w:rsidR="00A80C16" w:rsidRDefault="00A80C16">
      <w:pPr>
        <w:spacing w:before="0"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22C92E5F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Cs/>
          <w:color w:val="EE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Tijekom godine, zajedno s ostalim članovima stručnog tima i odgojiteljima primijećena je veća potreba podrške djeci na emocionalno-socijalnom planu,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predvještinama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za školu te komunikacijskim i govorno-jezičnim vještina kao posljedica velike izloženosti različitim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oblicima ekrana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od najranije dobi</w:t>
      </w:r>
      <w:r>
        <w:rPr>
          <w:rFonts w:ascii="Times New Roman" w:eastAsia="Times New Roman" w:hAnsi="Times New Roman" w:cs="Times New Roman"/>
          <w:iCs/>
          <w:color w:val="EE0000"/>
          <w:sz w:val="24"/>
          <w:szCs w:val="24"/>
          <w:lang w:eastAsia="hr-HR"/>
        </w:rPr>
        <w:t xml:space="preserve"> </w:t>
      </w:r>
    </w:p>
    <w:p w14:paraId="1B04B114" w14:textId="77777777" w:rsidR="00A80C16" w:rsidRDefault="00000000">
      <w:pPr>
        <w:suppressAutoHyphens/>
        <w:spacing w:before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Zbog sve većeg broja djece s posebnim potrebama te prirode redovnih skupina  javlja se potreba i za  podrškom trećeg odgojitelja/ pomagača te ponovnog zapošljavanja logopeda. </w:t>
      </w:r>
    </w:p>
    <w:p w14:paraId="1E0A1972" w14:textId="77777777" w:rsidR="00A80C16" w:rsidRDefault="00000000">
      <w:pPr>
        <w:suppressAutoHyphens/>
        <w:spacing w:before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Calibri" w:eastAsia="Calibri" w:hAnsi="Calibri" w:cs="Calibri"/>
          <w:noProof/>
          <w:sz w:val="22"/>
          <w:szCs w:val="22"/>
          <w:lang w:val="en-US"/>
        </w:rPr>
        <w:lastRenderedPageBreak/>
        <w:drawing>
          <wp:inline distT="0" distB="0" distL="0" distR="0" wp14:anchorId="6E0D2E59" wp14:editId="0AB7F1B7">
            <wp:extent cx="5501640" cy="3215640"/>
            <wp:effectExtent l="0" t="0" r="3810" b="3810"/>
            <wp:docPr id="1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47EE157" w14:textId="77777777" w:rsidR="00A80C16" w:rsidRDefault="00000000">
      <w:pPr>
        <w:suppressAutoHyphens/>
        <w:spacing w:before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Uspoređujući sveukupni broj djece s teškoćama u razvoju  (prema DPS – koji ubraja i djecu sa zdravstvenim teškoćama poput alergija) uočava se porast broja djece s teškoćama posljednjih godina što djelomično možemo pripisati i otvaranju novih objekata i većem broju upisane djece.  Međutim broj djece koja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imaju Rješenje</w:t>
      </w: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 o vrsti i stupnju teškoće te nalaze i mišljenja je svake godine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ar-SA"/>
        </w:rPr>
        <w:t xml:space="preserve">sve više u porastu što upućuje na 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ar-SA"/>
        </w:rPr>
        <w:t>porast djece s većim razvojnim teškoćama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ar-SA"/>
        </w:rPr>
        <w:t xml:space="preserve"> koja se upisuju u vrtić, ali i sve veću osviještenost roditelja o ostvarivanju prava u predškolskom sustavu.</w:t>
      </w:r>
      <w:r>
        <w:rPr>
          <w:rFonts w:ascii="Times New Roman" w:eastAsia="Calibri" w:hAnsi="Times New Roman" w:cs="Times New Roman"/>
          <w:iCs/>
          <w:color w:val="EE0000"/>
          <w:sz w:val="24"/>
          <w:szCs w:val="24"/>
          <w:lang w:eastAsia="ar-SA"/>
        </w:rPr>
        <w:t xml:space="preserve"> </w:t>
      </w:r>
      <w:bookmarkStart w:id="25" w:name="_Hlk140134545"/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U skladu s navedenim povećava se potreba za dodatnim educiranjem odgojitelja te mogućnosti dobivanja trećeg odgojitelja/ asistenta.</w:t>
      </w:r>
      <w:bookmarkEnd w:id="25"/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 </w:t>
      </w:r>
    </w:p>
    <w:p w14:paraId="12977F8E" w14:textId="77777777" w:rsidR="00A80C16" w:rsidRDefault="00000000">
      <w:pPr>
        <w:pStyle w:val="Naslov3"/>
        <w:rPr>
          <w:rFonts w:ascii="Times New Roman" w:eastAsia="SimSun" w:hAnsi="Times New Roman" w:cs="Times New Roman"/>
          <w:b/>
          <w:bCs/>
          <w:sz w:val="24"/>
          <w:szCs w:val="24"/>
          <w:lang w:eastAsia="hi-IN" w:bidi="hi-IN"/>
        </w:rPr>
      </w:pPr>
      <w:bookmarkStart w:id="26" w:name="_Toc206747532"/>
      <w:bookmarkStart w:id="27" w:name="_Hlk170218139"/>
      <w:r>
        <w:rPr>
          <w:rFonts w:ascii="Times New Roman" w:hAnsi="Times New Roman" w:cs="Times New Roman"/>
          <w:sz w:val="24"/>
          <w:szCs w:val="24"/>
        </w:rPr>
        <w:t>Program prevencije zlostavljanja djece</w:t>
      </w:r>
      <w:bookmarkEnd w:id="26"/>
      <w:r>
        <w:rPr>
          <w:rFonts w:ascii="Times New Roman" w:hAnsi="Times New Roman" w:cs="Times New Roman"/>
          <w:sz w:val="24"/>
          <w:szCs w:val="24"/>
        </w:rPr>
        <w:br/>
      </w:r>
    </w:p>
    <w:p w14:paraId="59051FDC" w14:textId="77777777" w:rsidR="00A80C16" w:rsidRDefault="00000000">
      <w:pPr>
        <w:widowControl w:val="0"/>
        <w:suppressAutoHyphens/>
        <w:autoSpaceDE w:val="0"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bookmarkStart w:id="28" w:name="_Hlk171064175"/>
      <w:r>
        <w:rPr>
          <w:rFonts w:ascii="Times New Roman" w:eastAsia="SimSun" w:hAnsi="Times New Roman" w:cs="Times New Roman"/>
          <w:b/>
          <w:bCs/>
          <w:sz w:val="24"/>
          <w:szCs w:val="24"/>
          <w:lang w:eastAsia="hi-IN" w:bidi="hi-IN"/>
        </w:rPr>
        <w:t>CAP</w:t>
      </w:r>
      <w:bookmarkEnd w:id="28"/>
      <w:r>
        <w:rPr>
          <w:rFonts w:ascii="Times New Roman" w:eastAsia="SimSun" w:hAnsi="Times New Roman" w:cs="Times New Roman"/>
          <w:b/>
          <w:bCs/>
          <w:sz w:val="24"/>
          <w:szCs w:val="24"/>
          <w:lang w:eastAsia="hi-IN" w:bidi="hi-IN"/>
        </w:rPr>
        <w:t xml:space="preserve"> - Program prevencije zlostavljanja djece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realiziran je </w:t>
      </w: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za djecu u godini pred polazak u školu (predškolci), njihove roditelje i nove odgojitelje. Cilj ovog programa je doprinijeti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smanjivanje ranjivosti djece na verbalno, fizičko i seksualno zlostavljanje te učenje djece učinkovitim prevencijskim strategijama. Djeci su pružene kvalitetne informacije o osnovnim pravima (siguran, jak i slobodan), što napraviti kad su im ta prava oduzeta, načinu kako se obraniti i kome se obratiti za pomoć u slučaju napada djeteta od strane vršnjaka, nepoznate osobe (otmica) ili napada od strane djetetu poznate osobe (seksualno zlostavljanje). </w:t>
      </w:r>
    </w:p>
    <w:p w14:paraId="34A41A62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CAP se sastoji od sljedećih aktivnosti: </w:t>
      </w:r>
    </w:p>
    <w:p w14:paraId="1694E4D1" w14:textId="77777777" w:rsidR="00A80C16" w:rsidRDefault="00000000">
      <w:pPr>
        <w:widowControl w:val="0"/>
        <w:numPr>
          <w:ilvl w:val="0"/>
          <w:numId w:val="23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pripremnih aktivnosti za djecu od strane odgojitelja voditelja skupine (aktivnosti za razvoj pojma/slike o sebi, o emocijama sreće, tuge, bijesa, straha, o dječjim pravima, tužakanju, </w:t>
      </w: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lastRenderedPageBreak/>
        <w:t xml:space="preserve">što su ugodni i neugodni dodiri, koje dobre i loše tajne, kad smo sigurni, jaki i slobodni, i sl.)  </w:t>
      </w:r>
    </w:p>
    <w:p w14:paraId="691AD6C7" w14:textId="77777777" w:rsidR="00A80C16" w:rsidRDefault="00000000">
      <w:pPr>
        <w:widowControl w:val="0"/>
        <w:numPr>
          <w:ilvl w:val="0"/>
          <w:numId w:val="23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predavanja za roditelje i osoblje Vrtića na temu: Kako poučavati djecu o prevenciji zlostavljanja, Kako pomoći djeci da budu sigurna, jaka i slobodna - tjedan prije radionica za djecu od strane Cap voditelja  </w:t>
      </w:r>
    </w:p>
    <w:p w14:paraId="45AE7A9E" w14:textId="77777777" w:rsidR="00A80C16" w:rsidRDefault="00000000">
      <w:pPr>
        <w:widowControl w:val="0"/>
        <w:numPr>
          <w:ilvl w:val="0"/>
          <w:numId w:val="23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radionica za djecu (kroz 3 igrokaza prema priručniku za CAP pomagače Nove strategije za slobodnu djecu: djeca uče o osnovnim pravima da budu sigurni, jaki i slobodni, o najefikasnijim načinima sprječavanja napada na dijete od strane drugog djeteta, o ponašanju u slučaju da dijete napadne nepoznata osoba, o ponašanju u slučaju napada na dijete od strane djetetu poznate osobe te način razgovora o problemima s osobama od povjerenja) </w:t>
      </w:r>
    </w:p>
    <w:p w14:paraId="51A2CF92" w14:textId="77777777" w:rsidR="00A80C16" w:rsidRDefault="00000000">
      <w:pPr>
        <w:widowControl w:val="0"/>
        <w:numPr>
          <w:ilvl w:val="0"/>
          <w:numId w:val="23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izrada evaluacija i izvješća (Udruga roditelja Korak po korak - online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Capis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 baza)</w:t>
      </w:r>
    </w:p>
    <w:p w14:paraId="6E01FB83" w14:textId="77777777" w:rsidR="00A80C16" w:rsidRDefault="00000000">
      <w:pPr>
        <w:widowControl w:val="0"/>
        <w:numPr>
          <w:ilvl w:val="0"/>
          <w:numId w:val="23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implementacija programa u plan/izvješće Vrtića i plan/izvješće stručnog suradnika pedagoga </w:t>
      </w:r>
    </w:p>
    <w:p w14:paraId="5D1ACADF" w14:textId="77777777" w:rsidR="00A80C16" w:rsidRDefault="00000000">
      <w:pPr>
        <w:widowControl w:val="0"/>
        <w:suppressAutoHyphens/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</w:pPr>
      <w:bookmarkStart w:id="29" w:name="_Toc206747533"/>
      <w:r>
        <w:rPr>
          <w:rFonts w:ascii="Times New Roman" w:eastAsia="Times New Roman" w:hAnsi="Times New Roman" w:cs="Mangal"/>
          <w:sz w:val="24"/>
          <w:szCs w:val="24"/>
          <w:lang w:eastAsia="hr-HR"/>
        </w:rPr>
        <w:t xml:space="preserve">CAP program za pedagošku godinu 2024./2025. proveden je u svim vrtićkim jedinicama s djecom u godini pred polazak u školu. Osim djece, s programskim sadržajima upoznati su roditelji predškolaca i sve nove kolegice (pripravnici, odgojitelji na zamjeni, osobni pomagači). </w:t>
      </w: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Provedba programa za ovu pedagošku godinu obavljena je od siječnja do ožujka 2025. godine.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  <w:t xml:space="preserve"> </w:t>
      </w: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  <w:t xml:space="preserve">ove godine za roditelje djece u godini pred polazak u školu tiskani su edukativni letci na temu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 w:bidi="hi-IN"/>
        </w:rPr>
        <w:t xml:space="preserve">Prevencija zlostavljanja djece,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  <w:t>tako da su roditelji bili informirani o ciljevima, zadaćama i načinima provođenja ovog preventivnog programa.</w:t>
      </w:r>
      <w:bookmarkEnd w:id="29"/>
      <w:r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  <w:t xml:space="preserve"> </w:t>
      </w:r>
    </w:p>
    <w:p w14:paraId="67E5B7A2" w14:textId="77777777" w:rsidR="00A80C16" w:rsidRDefault="00000000">
      <w:pPr>
        <w:widowControl w:val="0"/>
        <w:suppressAutoHyphens/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30" w:name="_Toc206747534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47 educiranih Cap pomagača, na provedbi programskih sadržaja ove godine bilo je angažirano 39 pomagača i to odgojitelji: Sandra Aničić-Čolo, Anđela Babić, Anna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Bandalo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Marijana Barać, Maja Barać, Monika Barać, Ina Blajić, Lidija Budimir, Marija Budimir-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Elizabeta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Čavčić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Ivana Samardžić, Milenka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Jadrijević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Petra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Jazidžija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Kristina Jukić, Marina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Kardoš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Kristina Klarić-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Kukuz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Nena Kolak,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Ivna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Latinac, Marina Maleš, Antonija Maleš, Maja Mladina, Inga Mladina, Mirjana Modrić, Mirela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Nazlić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Tanja Podrug, Dijana Poljak, 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Radanović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Jasna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Radonja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Tanja Samardžić, Božena Šimunović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Ćubić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Marija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Vidalina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Nevena Vrdoljak-Colo, Nives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Vrgoč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Dubravka Vuković, Josipa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Župić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Budimir te članovi stručnog tima: pedagozi Anita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Šuća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Ana Vukas, psiholog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Petromila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Ivanković i edukacijski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rehabilitator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Andrea Tomašević.</w:t>
      </w:r>
      <w:bookmarkEnd w:id="30"/>
    </w:p>
    <w:p w14:paraId="72C2ADE5" w14:textId="77777777" w:rsidR="00A80C16" w:rsidRDefault="00000000">
      <w:pPr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31" w:name="_Toc206747535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Predavanje za nove odgojitelje održano je 17.1.2025. (od 18 novih, predavanju je prisustvovalo 14 zaposlenika), a predavanje je održala pedagog A. Vukas.</w:t>
      </w:r>
      <w:bookmarkEnd w:id="31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196278C" w14:textId="77777777" w:rsidR="00A80C16" w:rsidRDefault="00000000">
      <w:pPr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bookmarkStart w:id="32" w:name="_Toc206747536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Tablica 9: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Evaluacija predavanja za osoblje:</w:t>
      </w:r>
      <w:bookmarkEnd w:id="32"/>
    </w:p>
    <w:tbl>
      <w:tblPr>
        <w:tblW w:w="920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2"/>
        <w:gridCol w:w="1339"/>
        <w:gridCol w:w="1146"/>
        <w:gridCol w:w="893"/>
        <w:gridCol w:w="1180"/>
        <w:gridCol w:w="1145"/>
        <w:gridCol w:w="1001"/>
      </w:tblGrid>
      <w:tr w:rsidR="00A80C16" w14:paraId="3D6C79C2" w14:textId="77777777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77FB5A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Komponenta predavanja </w:t>
            </w:r>
          </w:p>
        </w:tc>
        <w:tc>
          <w:tcPr>
            <w:tcW w:w="660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F28F3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 = 14</w:t>
            </w:r>
          </w:p>
        </w:tc>
      </w:tr>
      <w:tr w:rsidR="00A80C16" w14:paraId="0BB9F926" w14:textId="77777777">
        <w:trPr>
          <w:tblHeader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87E657" w14:textId="77777777" w:rsidR="00A80C16" w:rsidRDefault="00A80C16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60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C496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</w:t>
            </w:r>
          </w:p>
        </w:tc>
      </w:tr>
      <w:tr w:rsidR="00A80C16" w14:paraId="6FBDA3AE" w14:textId="77777777">
        <w:trPr>
          <w:tblHeader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7E7C4" w14:textId="77777777" w:rsidR="00A80C16" w:rsidRDefault="00A80C16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3368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(nedovoljno)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708BD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(dovoljno)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2E35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(dobro)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C79DA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 </w:t>
            </w:r>
          </w:p>
          <w:p w14:paraId="07F6DF1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(vrlo dobro)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83DC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 </w:t>
            </w:r>
          </w:p>
          <w:p w14:paraId="16C6FAC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(odlično)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E4A1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</w:t>
            </w:r>
          </w:p>
        </w:tc>
      </w:tr>
      <w:tr w:rsidR="00A80C16" w14:paraId="111CBF45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3D3B0D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Važnost teme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0F50D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D304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119E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5ADF1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CAC0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F5C8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  <w:tr w:rsidR="00A80C16" w14:paraId="5939FCF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27DF4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Zanimljivost sadržaja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6C2D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DC41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0793B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AE7F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62AF3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80CA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  <w:tr w:rsidR="00A80C16" w14:paraId="1EBE2168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A8692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Primjenjivost sadržaja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945A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24E3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E99E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53D0B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A0E1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C330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4,93</w:t>
            </w:r>
          </w:p>
        </w:tc>
      </w:tr>
      <w:tr w:rsidR="00A80C16" w14:paraId="1D9A4AF8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45D68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Pripremljenost voditelja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505BB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DA40F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FBD96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D0977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08A6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DA4BC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  <w:tr w:rsidR="00A80C16" w14:paraId="6D77B5FD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AC39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Opća ocjena predavanja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F4EB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C169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6BF46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BE0D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CA43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73C5C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</w:tbl>
    <w:p w14:paraId="248DA26C" w14:textId="77777777" w:rsidR="00A80C16" w:rsidRDefault="00000000">
      <w:pPr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33" w:name="_Toc206747537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Nove kolegice koje su na zamjenama (kraće ili duže) uglavnom se do sada nisu susretale s Cap-om. Reakcije su uglavnom pozitivne, a nakon upoznavanja s materijalima pokazale su još veći interes te program smatraju vrlo korisnim i dobro osmišljenim za rad s djecom. Nakon što su pratile provedbu Cap radionica, pozitivno su bile iznenađene kako su djeca vrlo suradljiva i jako fokusirana u razgovoru s voditeljima te ih je iznenadio izniman interes djece za sve igrokaze. Nova zdravstvena voditeljica, koja je gledala sve igrokaze, bila je ugodno iznenađena kako je sve na vrlo jednostavan i transparentan način objašnjeno djeci te je podržala aktivnosti u prevenciji i zaštiti djece od svih oblika zlostavljanja. Naglasila je kako Cap program potiče mentalno zdravlje djece.</w:t>
      </w:r>
      <w:bookmarkEnd w:id="33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689CD848" w14:textId="77777777" w:rsidR="00A80C16" w:rsidRDefault="00000000">
      <w:pPr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bookmarkStart w:id="34" w:name="_Toc206747538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Tablica 10: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Predavanja za roditelje održana su po vrtićima, prema sljedećem rasporedu:</w:t>
      </w:r>
      <w:bookmarkEnd w:id="34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</w:p>
    <w:tbl>
      <w:tblPr>
        <w:tblStyle w:val="Reetkatablice41"/>
        <w:tblW w:w="9351" w:type="dxa"/>
        <w:tblLook w:val="04A0" w:firstRow="1" w:lastRow="0" w:firstColumn="1" w:lastColumn="0" w:noHBand="0" w:noVBand="1"/>
      </w:tblPr>
      <w:tblGrid>
        <w:gridCol w:w="1696"/>
        <w:gridCol w:w="2268"/>
        <w:gridCol w:w="985"/>
        <w:gridCol w:w="1096"/>
        <w:gridCol w:w="1184"/>
        <w:gridCol w:w="2122"/>
      </w:tblGrid>
      <w:tr w:rsidR="00A80C16" w14:paraId="3490660A" w14:textId="77777777">
        <w:tc>
          <w:tcPr>
            <w:tcW w:w="1696" w:type="dxa"/>
            <w:vAlign w:val="center"/>
          </w:tcPr>
          <w:p w14:paraId="64223432" w14:textId="77777777" w:rsidR="00A80C16" w:rsidRDefault="00000000">
            <w:pPr>
              <w:spacing w:before="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35" w:name="_Toc20674753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održ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  <w:bookmarkEnd w:id="35"/>
          </w:p>
        </w:tc>
        <w:tc>
          <w:tcPr>
            <w:tcW w:w="2268" w:type="dxa"/>
          </w:tcPr>
          <w:p w14:paraId="0F394D8A" w14:textId="77777777" w:rsidR="00A80C16" w:rsidRDefault="00000000">
            <w:pPr>
              <w:spacing w:before="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36" w:name="_Toc20674754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Vrtić</w:t>
            </w:r>
            <w:bookmarkEnd w:id="36"/>
          </w:p>
        </w:tc>
        <w:tc>
          <w:tcPr>
            <w:tcW w:w="985" w:type="dxa"/>
            <w:vAlign w:val="center"/>
          </w:tcPr>
          <w:p w14:paraId="246065C6" w14:textId="77777777" w:rsidR="00A80C16" w:rsidRDefault="00000000">
            <w:pPr>
              <w:spacing w:before="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37" w:name="_Toc20674754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odg.sk.</w:t>
            </w:r>
            <w:bookmarkEnd w:id="37"/>
          </w:p>
        </w:tc>
        <w:tc>
          <w:tcPr>
            <w:tcW w:w="1096" w:type="dxa"/>
            <w:vAlign w:val="center"/>
          </w:tcPr>
          <w:p w14:paraId="212D3114" w14:textId="77777777" w:rsidR="00A80C16" w:rsidRDefault="00000000">
            <w:pPr>
              <w:spacing w:before="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38" w:name="_Toc206747542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roditelja</w:t>
            </w:r>
            <w:bookmarkEnd w:id="38"/>
          </w:p>
        </w:tc>
        <w:tc>
          <w:tcPr>
            <w:tcW w:w="1184" w:type="dxa"/>
          </w:tcPr>
          <w:p w14:paraId="5DC07F11" w14:textId="77777777" w:rsidR="00A80C16" w:rsidRDefault="00000000">
            <w:pPr>
              <w:spacing w:before="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39" w:name="_Toc206747543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Prosjek prisut.</w:t>
            </w:r>
            <w:bookmarkEnd w:id="39"/>
          </w:p>
        </w:tc>
        <w:tc>
          <w:tcPr>
            <w:tcW w:w="2122" w:type="dxa"/>
            <w:vAlign w:val="center"/>
          </w:tcPr>
          <w:p w14:paraId="3CD78EDC" w14:textId="77777777" w:rsidR="00A80C16" w:rsidRDefault="00000000">
            <w:pPr>
              <w:spacing w:before="0" w:beforeAutospacing="1" w:after="100" w:afterAutospacing="1"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0" w:name="_Toc206747544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Predavači</w:t>
            </w:r>
            <w:bookmarkEnd w:id="40"/>
          </w:p>
        </w:tc>
      </w:tr>
      <w:tr w:rsidR="00A80C16" w14:paraId="17E5542C" w14:textId="77777777">
        <w:tc>
          <w:tcPr>
            <w:tcW w:w="1696" w:type="dxa"/>
            <w:vAlign w:val="center"/>
          </w:tcPr>
          <w:p w14:paraId="22A7587D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1" w:name="_Toc20674754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20.1.2025.</w:t>
            </w:r>
            <w:bookmarkEnd w:id="4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08FA787F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2" w:name="_Toc20674754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Vrapčić</w:t>
            </w:r>
            <w:bookmarkEnd w:id="42"/>
          </w:p>
        </w:tc>
        <w:tc>
          <w:tcPr>
            <w:tcW w:w="985" w:type="dxa"/>
            <w:vAlign w:val="center"/>
          </w:tcPr>
          <w:p w14:paraId="0BED65C0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3" w:name="_Toc20674754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43"/>
          </w:p>
        </w:tc>
        <w:tc>
          <w:tcPr>
            <w:tcW w:w="1096" w:type="dxa"/>
            <w:vAlign w:val="center"/>
          </w:tcPr>
          <w:p w14:paraId="2D652069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4" w:name="_Toc20674754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  <w:bookmarkEnd w:id="44"/>
          </w:p>
        </w:tc>
        <w:tc>
          <w:tcPr>
            <w:tcW w:w="1184" w:type="dxa"/>
          </w:tcPr>
          <w:p w14:paraId="1B9935B0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5" w:name="_Toc20674754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93%</w:t>
            </w:r>
            <w:bookmarkEnd w:id="45"/>
          </w:p>
        </w:tc>
        <w:tc>
          <w:tcPr>
            <w:tcW w:w="2122" w:type="dxa"/>
            <w:vAlign w:val="center"/>
          </w:tcPr>
          <w:p w14:paraId="5FAD56BC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6" w:name="_Toc20674755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Maja Mladina i Mirjana Modrić</w:t>
            </w:r>
            <w:bookmarkEnd w:id="4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69A688B6" w14:textId="77777777">
        <w:tc>
          <w:tcPr>
            <w:tcW w:w="1696" w:type="dxa"/>
            <w:vAlign w:val="center"/>
          </w:tcPr>
          <w:p w14:paraId="53DAE8B6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7" w:name="_Toc20674755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21.1.2025.</w:t>
            </w:r>
            <w:bookmarkEnd w:id="4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101E67F6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8" w:name="_Toc206747552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Alkarić</w:t>
            </w:r>
            <w:bookmarkEnd w:id="48"/>
            <w:proofErr w:type="spellEnd"/>
          </w:p>
        </w:tc>
        <w:tc>
          <w:tcPr>
            <w:tcW w:w="985" w:type="dxa"/>
            <w:vAlign w:val="center"/>
          </w:tcPr>
          <w:p w14:paraId="7986F3AC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49" w:name="_Toc20674755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  <w:bookmarkEnd w:id="49"/>
          </w:p>
        </w:tc>
        <w:tc>
          <w:tcPr>
            <w:tcW w:w="1096" w:type="dxa"/>
            <w:vAlign w:val="center"/>
          </w:tcPr>
          <w:p w14:paraId="493F0D3D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0" w:name="_Toc20674755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  <w:bookmarkEnd w:id="50"/>
          </w:p>
        </w:tc>
        <w:tc>
          <w:tcPr>
            <w:tcW w:w="1184" w:type="dxa"/>
          </w:tcPr>
          <w:p w14:paraId="12EBAB77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1" w:name="_Toc20674755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82%</w:t>
            </w:r>
            <w:bookmarkEnd w:id="51"/>
          </w:p>
        </w:tc>
        <w:tc>
          <w:tcPr>
            <w:tcW w:w="2122" w:type="dxa"/>
            <w:vAlign w:val="center"/>
          </w:tcPr>
          <w:p w14:paraId="761DA096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2" w:name="_Toc20674755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Andrea Tomašević</w:t>
            </w:r>
            <w:bookmarkEnd w:id="5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65BA6E9D" w14:textId="77777777">
        <w:tc>
          <w:tcPr>
            <w:tcW w:w="1696" w:type="dxa"/>
            <w:vAlign w:val="center"/>
          </w:tcPr>
          <w:p w14:paraId="34D78F73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3" w:name="_Toc20674755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22.1.2025.</w:t>
            </w:r>
            <w:bookmarkEnd w:id="5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4CA706BE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4" w:name="_Toc20674755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Vrilo</w:t>
            </w:r>
            <w:bookmarkEnd w:id="54"/>
          </w:p>
        </w:tc>
        <w:tc>
          <w:tcPr>
            <w:tcW w:w="985" w:type="dxa"/>
            <w:vAlign w:val="center"/>
          </w:tcPr>
          <w:p w14:paraId="3EBA8A4E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5" w:name="_Toc20674755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55"/>
          </w:p>
        </w:tc>
        <w:tc>
          <w:tcPr>
            <w:tcW w:w="1096" w:type="dxa"/>
            <w:vAlign w:val="center"/>
          </w:tcPr>
          <w:p w14:paraId="15589FAA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6" w:name="_Toc20674756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  <w:bookmarkEnd w:id="56"/>
          </w:p>
        </w:tc>
        <w:tc>
          <w:tcPr>
            <w:tcW w:w="1184" w:type="dxa"/>
          </w:tcPr>
          <w:p w14:paraId="03F2019F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7" w:name="_Toc20674756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82%</w:t>
            </w:r>
            <w:bookmarkEnd w:id="57"/>
          </w:p>
        </w:tc>
        <w:tc>
          <w:tcPr>
            <w:tcW w:w="2122" w:type="dxa"/>
            <w:vAlign w:val="center"/>
          </w:tcPr>
          <w:p w14:paraId="7634E176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8" w:name="_Toc20674756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bookmarkEnd w:id="58"/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1B0AA0A1" w14:textId="77777777">
        <w:tc>
          <w:tcPr>
            <w:tcW w:w="1696" w:type="dxa"/>
            <w:vAlign w:val="center"/>
          </w:tcPr>
          <w:p w14:paraId="3C327BE4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59" w:name="_Toc20674756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22.1.2025.</w:t>
            </w:r>
            <w:bookmarkEnd w:id="5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77C7A128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0" w:name="_Toc206747564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Ferata</w:t>
            </w:r>
            <w:bookmarkEnd w:id="60"/>
            <w:proofErr w:type="spellEnd"/>
          </w:p>
        </w:tc>
        <w:tc>
          <w:tcPr>
            <w:tcW w:w="985" w:type="dxa"/>
            <w:vAlign w:val="center"/>
          </w:tcPr>
          <w:p w14:paraId="407E78BD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1" w:name="_Toc20674756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61"/>
          </w:p>
        </w:tc>
        <w:tc>
          <w:tcPr>
            <w:tcW w:w="1096" w:type="dxa"/>
            <w:vAlign w:val="center"/>
          </w:tcPr>
          <w:p w14:paraId="4EEAB237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2" w:name="_Toc20674756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bookmarkEnd w:id="62"/>
          </w:p>
        </w:tc>
        <w:tc>
          <w:tcPr>
            <w:tcW w:w="1184" w:type="dxa"/>
          </w:tcPr>
          <w:p w14:paraId="1CC3D3BB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3" w:name="_Toc20674756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89%</w:t>
            </w:r>
            <w:bookmarkEnd w:id="63"/>
          </w:p>
        </w:tc>
        <w:tc>
          <w:tcPr>
            <w:tcW w:w="2122" w:type="dxa"/>
            <w:vAlign w:val="center"/>
          </w:tcPr>
          <w:p w14:paraId="1F9E680E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4" w:name="_Toc20674756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Kristina Klarić-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Kukuz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Mirela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Nazlić</w:t>
            </w:r>
            <w:bookmarkEnd w:id="64"/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570C7BD4" w14:textId="77777777">
        <w:tc>
          <w:tcPr>
            <w:tcW w:w="1696" w:type="dxa"/>
            <w:vAlign w:val="center"/>
          </w:tcPr>
          <w:p w14:paraId="01C0F52B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5" w:name="_Toc20674756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22.1.2025.</w:t>
            </w:r>
            <w:bookmarkEnd w:id="6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628A1A55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6" w:name="_Toc2067475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Nikolino</w:t>
            </w:r>
            <w:bookmarkEnd w:id="66"/>
          </w:p>
        </w:tc>
        <w:tc>
          <w:tcPr>
            <w:tcW w:w="985" w:type="dxa"/>
            <w:vAlign w:val="center"/>
          </w:tcPr>
          <w:p w14:paraId="6721130F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7" w:name="_Toc20674757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67"/>
          </w:p>
        </w:tc>
        <w:tc>
          <w:tcPr>
            <w:tcW w:w="1096" w:type="dxa"/>
            <w:vAlign w:val="center"/>
          </w:tcPr>
          <w:p w14:paraId="7AE511AB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8" w:name="_Toc20674757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  <w:bookmarkEnd w:id="68"/>
          </w:p>
        </w:tc>
        <w:tc>
          <w:tcPr>
            <w:tcW w:w="1184" w:type="dxa"/>
          </w:tcPr>
          <w:p w14:paraId="40E3CA8D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69" w:name="_Toc20674757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87%</w:t>
            </w:r>
            <w:bookmarkEnd w:id="69"/>
          </w:p>
        </w:tc>
        <w:tc>
          <w:tcPr>
            <w:tcW w:w="2122" w:type="dxa"/>
            <w:vAlign w:val="center"/>
          </w:tcPr>
          <w:p w14:paraId="7DDE5FC1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0" w:name="_Toc20674757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Ina Blajić i Antonija Maleš</w:t>
            </w:r>
            <w:bookmarkEnd w:id="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667EECB8" w14:textId="77777777">
        <w:tc>
          <w:tcPr>
            <w:tcW w:w="1696" w:type="dxa"/>
            <w:vAlign w:val="center"/>
          </w:tcPr>
          <w:p w14:paraId="14F752A7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1" w:name="_Toc20674757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23.1.2025.</w:t>
            </w:r>
            <w:bookmarkEnd w:id="7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6F2A93F3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2" w:name="_Toc20674757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Bili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cvitak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S5</w:t>
            </w:r>
            <w:bookmarkEnd w:id="72"/>
          </w:p>
        </w:tc>
        <w:tc>
          <w:tcPr>
            <w:tcW w:w="985" w:type="dxa"/>
            <w:vAlign w:val="center"/>
          </w:tcPr>
          <w:p w14:paraId="4F7AD5D3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3" w:name="_Toc20674757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bookmarkEnd w:id="73"/>
          </w:p>
        </w:tc>
        <w:tc>
          <w:tcPr>
            <w:tcW w:w="1096" w:type="dxa"/>
            <w:vAlign w:val="center"/>
          </w:tcPr>
          <w:p w14:paraId="3669E5EE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4" w:name="_Toc20674757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bookmarkEnd w:id="74"/>
          </w:p>
        </w:tc>
        <w:tc>
          <w:tcPr>
            <w:tcW w:w="1184" w:type="dxa"/>
          </w:tcPr>
          <w:p w14:paraId="17A6B2FB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5" w:name="_Toc20674757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50%</w:t>
            </w:r>
            <w:bookmarkEnd w:id="75"/>
          </w:p>
        </w:tc>
        <w:tc>
          <w:tcPr>
            <w:tcW w:w="2122" w:type="dxa"/>
            <w:vAlign w:val="center"/>
          </w:tcPr>
          <w:p w14:paraId="712D00A7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6" w:name="_Toc20674758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Tanja Samardžić</w:t>
            </w:r>
            <w:bookmarkEnd w:id="7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3DC550D8" w14:textId="77777777">
        <w:tc>
          <w:tcPr>
            <w:tcW w:w="1696" w:type="dxa"/>
            <w:vAlign w:val="center"/>
          </w:tcPr>
          <w:p w14:paraId="2E4C37F8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7" w:name="_Toc20674758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27.1.2025.</w:t>
            </w:r>
            <w:bookmarkEnd w:id="7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3D0BF8DD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8" w:name="_Toc20674758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Bili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cvitak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S2 i S3</w:t>
            </w:r>
            <w:bookmarkEnd w:id="78"/>
          </w:p>
        </w:tc>
        <w:tc>
          <w:tcPr>
            <w:tcW w:w="985" w:type="dxa"/>
            <w:vAlign w:val="center"/>
          </w:tcPr>
          <w:p w14:paraId="0F5712FA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79" w:name="_Toc206747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79"/>
          </w:p>
        </w:tc>
        <w:tc>
          <w:tcPr>
            <w:tcW w:w="1096" w:type="dxa"/>
            <w:vAlign w:val="center"/>
          </w:tcPr>
          <w:p w14:paraId="1A7FA863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0" w:name="_Toc20674758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</w:t>
            </w:r>
            <w:bookmarkEnd w:id="80"/>
          </w:p>
        </w:tc>
        <w:tc>
          <w:tcPr>
            <w:tcW w:w="1184" w:type="dxa"/>
          </w:tcPr>
          <w:p w14:paraId="2E6B8DD8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1" w:name="_Toc20674758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79%</w:t>
            </w:r>
            <w:bookmarkEnd w:id="81"/>
          </w:p>
        </w:tc>
        <w:tc>
          <w:tcPr>
            <w:tcW w:w="2122" w:type="dxa"/>
            <w:vAlign w:val="center"/>
          </w:tcPr>
          <w:p w14:paraId="6F2D73ED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2" w:name="_Toc20674758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Inga Mladina i Monika Barać</w:t>
            </w:r>
            <w:bookmarkEnd w:id="8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7678DA2F" w14:textId="77777777">
        <w:tc>
          <w:tcPr>
            <w:tcW w:w="1696" w:type="dxa"/>
            <w:vAlign w:val="center"/>
          </w:tcPr>
          <w:p w14:paraId="55BB5126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3" w:name="_Toc20674758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27.1.2025.</w:t>
            </w:r>
            <w:bookmarkEnd w:id="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0E25011D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4" w:name="_Toc20674758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Bili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cvitak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S1 i S4</w:t>
            </w:r>
            <w:bookmarkEnd w:id="84"/>
          </w:p>
        </w:tc>
        <w:tc>
          <w:tcPr>
            <w:tcW w:w="985" w:type="dxa"/>
            <w:vAlign w:val="center"/>
          </w:tcPr>
          <w:p w14:paraId="3CA87500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5" w:name="_Toc20674758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85"/>
          </w:p>
        </w:tc>
        <w:tc>
          <w:tcPr>
            <w:tcW w:w="1096" w:type="dxa"/>
            <w:vAlign w:val="center"/>
          </w:tcPr>
          <w:p w14:paraId="259D5512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6" w:name="_Toc20674759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  <w:bookmarkEnd w:id="86"/>
          </w:p>
        </w:tc>
        <w:tc>
          <w:tcPr>
            <w:tcW w:w="1184" w:type="dxa"/>
          </w:tcPr>
          <w:p w14:paraId="1FD565BD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7" w:name="_Toc20674759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100%</w:t>
            </w:r>
            <w:bookmarkEnd w:id="87"/>
          </w:p>
        </w:tc>
        <w:tc>
          <w:tcPr>
            <w:tcW w:w="2122" w:type="dxa"/>
            <w:vAlign w:val="center"/>
          </w:tcPr>
          <w:p w14:paraId="58ACC11A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8" w:name="_Toc20674759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Radanović</w:t>
            </w:r>
            <w:bookmarkEnd w:id="88"/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0E6A625D" w14:textId="77777777">
        <w:tc>
          <w:tcPr>
            <w:tcW w:w="1696" w:type="dxa"/>
            <w:vAlign w:val="center"/>
          </w:tcPr>
          <w:p w14:paraId="155731D1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89" w:name="_Toc20674759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28.1.2025.</w:t>
            </w:r>
            <w:bookmarkEnd w:id="8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4D1ED267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0" w:name="_Toc20674759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Bili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cvitak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popodne</w:t>
            </w:r>
            <w:bookmarkEnd w:id="90"/>
          </w:p>
        </w:tc>
        <w:tc>
          <w:tcPr>
            <w:tcW w:w="985" w:type="dxa"/>
            <w:vAlign w:val="center"/>
          </w:tcPr>
          <w:p w14:paraId="327A8B17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1" w:name="_Toc20674759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bookmarkEnd w:id="91"/>
          </w:p>
        </w:tc>
        <w:tc>
          <w:tcPr>
            <w:tcW w:w="1096" w:type="dxa"/>
            <w:vAlign w:val="center"/>
          </w:tcPr>
          <w:p w14:paraId="2236CABF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2" w:name="_Toc20674759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bookmarkEnd w:id="92"/>
          </w:p>
        </w:tc>
        <w:tc>
          <w:tcPr>
            <w:tcW w:w="1184" w:type="dxa"/>
          </w:tcPr>
          <w:p w14:paraId="2B0CCF9D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3" w:name="_Toc20674759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34%</w:t>
            </w:r>
            <w:bookmarkEnd w:id="93"/>
          </w:p>
        </w:tc>
        <w:tc>
          <w:tcPr>
            <w:tcW w:w="2122" w:type="dxa"/>
            <w:vAlign w:val="center"/>
          </w:tcPr>
          <w:p w14:paraId="258585CA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4" w:name="_Toc20674759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Marina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Kardoš</w:t>
            </w:r>
            <w:bookmarkEnd w:id="94"/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6079024E" w14:textId="77777777">
        <w:tc>
          <w:tcPr>
            <w:tcW w:w="1696" w:type="dxa"/>
            <w:vAlign w:val="center"/>
          </w:tcPr>
          <w:p w14:paraId="224C444E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5" w:name="_Toc20674759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30.1.2025.</w:t>
            </w:r>
            <w:bookmarkEnd w:id="9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62E538DA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6" w:name="_Toc20674760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Maslačak jutro</w:t>
            </w:r>
            <w:bookmarkEnd w:id="9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985" w:type="dxa"/>
            <w:vAlign w:val="center"/>
          </w:tcPr>
          <w:p w14:paraId="0EC2FF34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7" w:name="_Toc20674760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bookmarkEnd w:id="97"/>
          </w:p>
        </w:tc>
        <w:tc>
          <w:tcPr>
            <w:tcW w:w="1096" w:type="dxa"/>
            <w:vAlign w:val="center"/>
          </w:tcPr>
          <w:p w14:paraId="69C538F7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8" w:name="_Toc20674760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</w:t>
            </w:r>
            <w:bookmarkEnd w:id="98"/>
          </w:p>
        </w:tc>
        <w:tc>
          <w:tcPr>
            <w:tcW w:w="1184" w:type="dxa"/>
          </w:tcPr>
          <w:p w14:paraId="4E275C15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99" w:name="_Toc20674760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44%</w:t>
            </w:r>
            <w:bookmarkEnd w:id="99"/>
          </w:p>
        </w:tc>
        <w:tc>
          <w:tcPr>
            <w:tcW w:w="2122" w:type="dxa"/>
            <w:vAlign w:val="center"/>
          </w:tcPr>
          <w:p w14:paraId="5704713C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0" w:name="_Toc20674760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Ana Vukas</w:t>
            </w:r>
            <w:bookmarkEnd w:id="10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1B2E7912" w14:textId="77777777">
        <w:tc>
          <w:tcPr>
            <w:tcW w:w="1696" w:type="dxa"/>
            <w:vAlign w:val="center"/>
          </w:tcPr>
          <w:p w14:paraId="1D5A5FAD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1" w:name="_Toc20674760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30.1.2025.</w:t>
            </w:r>
            <w:bookmarkEnd w:id="10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2F15348F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2" w:name="_Toc20674760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Maslačak popodne</w:t>
            </w:r>
            <w:bookmarkEnd w:id="102"/>
          </w:p>
        </w:tc>
        <w:tc>
          <w:tcPr>
            <w:tcW w:w="985" w:type="dxa"/>
            <w:vAlign w:val="center"/>
          </w:tcPr>
          <w:p w14:paraId="5B8E1B14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3" w:name="_Toc20674760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  <w:bookmarkEnd w:id="103"/>
          </w:p>
        </w:tc>
        <w:tc>
          <w:tcPr>
            <w:tcW w:w="1096" w:type="dxa"/>
            <w:vAlign w:val="center"/>
          </w:tcPr>
          <w:p w14:paraId="75B1B2E4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4" w:name="_Toc20674760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bookmarkEnd w:id="104"/>
          </w:p>
        </w:tc>
        <w:tc>
          <w:tcPr>
            <w:tcW w:w="1184" w:type="dxa"/>
          </w:tcPr>
          <w:p w14:paraId="3D28D2DC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5" w:name="_Toc20674760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36%</w:t>
            </w:r>
            <w:bookmarkEnd w:id="105"/>
          </w:p>
        </w:tc>
        <w:tc>
          <w:tcPr>
            <w:tcW w:w="2122" w:type="dxa"/>
            <w:vAlign w:val="center"/>
          </w:tcPr>
          <w:p w14:paraId="622E097A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6" w:name="_Toc20674761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Ana Vukas</w:t>
            </w:r>
            <w:bookmarkEnd w:id="10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1FB99B44" w14:textId="77777777">
        <w:tc>
          <w:tcPr>
            <w:tcW w:w="1696" w:type="dxa"/>
            <w:vAlign w:val="center"/>
          </w:tcPr>
          <w:p w14:paraId="60E762A8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7" w:name="_Toc20674761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30.1.2025.</w:t>
            </w:r>
            <w:bookmarkEnd w:id="10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27C0ACEF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8" w:name="_Toc20674761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Potočnica</w:t>
            </w:r>
            <w:bookmarkEnd w:id="108"/>
          </w:p>
        </w:tc>
        <w:tc>
          <w:tcPr>
            <w:tcW w:w="985" w:type="dxa"/>
            <w:vAlign w:val="center"/>
          </w:tcPr>
          <w:p w14:paraId="25B727DD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09" w:name="_Toc20674761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109"/>
          </w:p>
        </w:tc>
        <w:tc>
          <w:tcPr>
            <w:tcW w:w="1096" w:type="dxa"/>
            <w:vAlign w:val="center"/>
          </w:tcPr>
          <w:p w14:paraId="7E81175B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0" w:name="_Toc206747614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  <w:bookmarkEnd w:id="110"/>
          </w:p>
        </w:tc>
        <w:tc>
          <w:tcPr>
            <w:tcW w:w="1184" w:type="dxa"/>
          </w:tcPr>
          <w:p w14:paraId="396A089A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1" w:name="_Toc20674761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68%</w:t>
            </w:r>
            <w:bookmarkEnd w:id="111"/>
          </w:p>
        </w:tc>
        <w:tc>
          <w:tcPr>
            <w:tcW w:w="2122" w:type="dxa"/>
            <w:vAlign w:val="center"/>
          </w:tcPr>
          <w:p w14:paraId="33D8D03E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2" w:name="_Toc206747616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Ivana Samardžić</w:t>
            </w:r>
            <w:bookmarkEnd w:id="11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201DB300" w14:textId="77777777">
        <w:tc>
          <w:tcPr>
            <w:tcW w:w="1696" w:type="dxa"/>
            <w:vAlign w:val="center"/>
          </w:tcPr>
          <w:p w14:paraId="2E8630C8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3" w:name="_Toc206747617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4.2.2025.</w:t>
            </w:r>
            <w:bookmarkEnd w:id="113"/>
          </w:p>
        </w:tc>
        <w:tc>
          <w:tcPr>
            <w:tcW w:w="2268" w:type="dxa"/>
          </w:tcPr>
          <w:p w14:paraId="6D0A4185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4" w:name="_Toc2067476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Ljiljan</w:t>
            </w:r>
            <w:bookmarkEnd w:id="114"/>
          </w:p>
        </w:tc>
        <w:tc>
          <w:tcPr>
            <w:tcW w:w="985" w:type="dxa"/>
            <w:vAlign w:val="center"/>
          </w:tcPr>
          <w:p w14:paraId="3D80757E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5" w:name="_Toc20674761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bookmarkEnd w:id="115"/>
          </w:p>
        </w:tc>
        <w:tc>
          <w:tcPr>
            <w:tcW w:w="1096" w:type="dxa"/>
            <w:vAlign w:val="center"/>
          </w:tcPr>
          <w:p w14:paraId="04282517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6" w:name="_Toc20674762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  <w:bookmarkEnd w:id="116"/>
          </w:p>
        </w:tc>
        <w:tc>
          <w:tcPr>
            <w:tcW w:w="1184" w:type="dxa"/>
          </w:tcPr>
          <w:p w14:paraId="13238D52" w14:textId="77777777" w:rsidR="00A80C16" w:rsidRDefault="00000000">
            <w:pPr>
              <w:spacing w:before="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7" w:name="_Toc20674762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50%</w:t>
            </w:r>
            <w:bookmarkEnd w:id="117"/>
          </w:p>
        </w:tc>
        <w:tc>
          <w:tcPr>
            <w:tcW w:w="2122" w:type="dxa"/>
            <w:vAlign w:val="center"/>
          </w:tcPr>
          <w:p w14:paraId="55F12B79" w14:textId="77777777" w:rsidR="00A80C16" w:rsidRDefault="00000000">
            <w:pPr>
              <w:spacing w:before="0" w:beforeAutospacing="1" w:after="100" w:afterAutospacing="1" w:line="36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118" w:name="_Toc206747622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Petromila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Ivanković i Marija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Vidalina</w:t>
            </w:r>
            <w:bookmarkEnd w:id="118"/>
            <w:proofErr w:type="spellEnd"/>
          </w:p>
        </w:tc>
      </w:tr>
    </w:tbl>
    <w:p w14:paraId="2E68CC03" w14:textId="77777777" w:rsidR="00A80C16" w:rsidRDefault="00000000">
      <w:pPr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19" w:name="_Toc206747623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13 predavanja za roditelje, ukupna prisutnost bila je znatno bolja nego proteklih godina (zbog održavanja u vrtićima kojeg dijete pohađa, a voditelji predavanja su bili iz timova koji rade u tim objektima). Od ukupno 260 djece predškolca, sastancima se odazvalo 163 roditelja ili 63 %. Na istom modelu potrebno je raditi i ubuduće.</w:t>
      </w:r>
      <w:bookmarkEnd w:id="119"/>
    </w:p>
    <w:p w14:paraId="05674DBC" w14:textId="77777777" w:rsidR="00A80C16" w:rsidRDefault="00000000">
      <w:pPr>
        <w:spacing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bookmarkStart w:id="120" w:name="_Toc206747624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Tablica 11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: Evaluacija predavanja za roditelje</w:t>
      </w:r>
      <w:bookmarkEnd w:id="120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</w:p>
    <w:tbl>
      <w:tblPr>
        <w:tblW w:w="9356" w:type="dxa"/>
        <w:tblCellSpacing w:w="15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8"/>
        <w:gridCol w:w="1248"/>
        <w:gridCol w:w="1037"/>
        <w:gridCol w:w="765"/>
        <w:gridCol w:w="1178"/>
        <w:gridCol w:w="1261"/>
        <w:gridCol w:w="1259"/>
      </w:tblGrid>
      <w:tr w:rsidR="00A80C16" w14:paraId="32207EA5" w14:textId="77777777">
        <w:trPr>
          <w:tblHeader/>
          <w:tblCellSpacing w:w="15" w:type="dxa"/>
        </w:trPr>
        <w:tc>
          <w:tcPr>
            <w:tcW w:w="25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1DD31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Komponenta predavanja</w:t>
            </w:r>
          </w:p>
        </w:tc>
        <w:tc>
          <w:tcPr>
            <w:tcW w:w="670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377F6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 = 163</w:t>
            </w:r>
          </w:p>
        </w:tc>
      </w:tr>
      <w:tr w:rsidR="00A80C16" w14:paraId="4BAD994F" w14:textId="77777777">
        <w:trPr>
          <w:tblHeader/>
          <w:tblCellSpacing w:w="15" w:type="dxa"/>
        </w:trPr>
        <w:tc>
          <w:tcPr>
            <w:tcW w:w="25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75822" w14:textId="77777777" w:rsidR="00A80C16" w:rsidRDefault="00A80C16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70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CE22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</w:t>
            </w:r>
          </w:p>
        </w:tc>
      </w:tr>
      <w:tr w:rsidR="00A80C16" w14:paraId="59383F3F" w14:textId="77777777">
        <w:trPr>
          <w:tblHeader/>
          <w:tblCellSpacing w:w="15" w:type="dxa"/>
        </w:trPr>
        <w:tc>
          <w:tcPr>
            <w:tcW w:w="25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F580B" w14:textId="77777777" w:rsidR="00A80C16" w:rsidRDefault="00A80C16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190D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  <w:p w14:paraId="5A5F333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(nedovoljno)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3CC96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 </w:t>
            </w:r>
          </w:p>
          <w:p w14:paraId="6406668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(dovoljno)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973BA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3 </w:t>
            </w:r>
          </w:p>
          <w:p w14:paraId="18D858E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(dobro)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64FB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 </w:t>
            </w:r>
          </w:p>
          <w:p w14:paraId="3EBDA84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(vrlo dobro)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ED827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 </w:t>
            </w:r>
          </w:p>
          <w:p w14:paraId="0EB3AEF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(odlično)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BB3A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</w:t>
            </w:r>
          </w:p>
        </w:tc>
      </w:tr>
      <w:tr w:rsidR="00A80C16" w14:paraId="60AA3270" w14:textId="77777777">
        <w:trPr>
          <w:tblCellSpacing w:w="15" w:type="dxa"/>
        </w:trPr>
        <w:tc>
          <w:tcPr>
            <w:tcW w:w="2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F4075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Važnost teme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B8A9E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5B2E9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6C2E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40CBC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738D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159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B460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4,98</w:t>
            </w:r>
          </w:p>
        </w:tc>
      </w:tr>
      <w:tr w:rsidR="00A80C16" w14:paraId="080BE3A5" w14:textId="77777777">
        <w:trPr>
          <w:tblCellSpacing w:w="15" w:type="dxa"/>
        </w:trPr>
        <w:tc>
          <w:tcPr>
            <w:tcW w:w="2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DDFDB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Zanimljivost sadržaja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1C75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2985A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F9868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BA71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6DFD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147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6594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4,89</w:t>
            </w:r>
          </w:p>
        </w:tc>
      </w:tr>
      <w:tr w:rsidR="00A80C16" w14:paraId="708867A7" w14:textId="77777777">
        <w:trPr>
          <w:tblCellSpacing w:w="15" w:type="dxa"/>
        </w:trPr>
        <w:tc>
          <w:tcPr>
            <w:tcW w:w="2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28E52B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Primjenjivost sadržaja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EC6D3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2806C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996BC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9209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F5070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145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B188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4,89</w:t>
            </w:r>
          </w:p>
        </w:tc>
      </w:tr>
      <w:tr w:rsidR="00A80C16" w14:paraId="218CE547" w14:textId="77777777">
        <w:trPr>
          <w:tblCellSpacing w:w="15" w:type="dxa"/>
        </w:trPr>
        <w:tc>
          <w:tcPr>
            <w:tcW w:w="2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FD5A7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Pripremljenost voditelja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85721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769F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8579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B4DF7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CFCF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151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B186C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4,94</w:t>
            </w:r>
          </w:p>
        </w:tc>
      </w:tr>
      <w:tr w:rsidR="00A80C16" w14:paraId="210D1261" w14:textId="77777777">
        <w:trPr>
          <w:tblCellSpacing w:w="15" w:type="dxa"/>
        </w:trPr>
        <w:tc>
          <w:tcPr>
            <w:tcW w:w="2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48BD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Opća ocjena predavanja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68A8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D56C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27D6A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3B3B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F3546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145</w:t>
            </w:r>
          </w:p>
        </w:tc>
        <w:tc>
          <w:tcPr>
            <w:tcW w:w="1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F96E6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4,89</w:t>
            </w:r>
          </w:p>
        </w:tc>
      </w:tr>
    </w:tbl>
    <w:p w14:paraId="0D86C61E" w14:textId="77777777" w:rsidR="00A80C16" w:rsidRDefault="00A80C16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6B2D31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Roditelji uglavnom smatraju da je jako važno i korisno s djecom raditi zaštitne i preventivne aktivnosti. Kroz predavanja i edukativne letke koji su svi dobili, mogli su više saznati o aktivnostima Cap-a i načinima kako se djeca poučavaju u zauzimanju za sebe i druge (reći ne), kako se ponašati kad ti osnovna prava (siguran, jak, slobodan) budu oduzeta, kako stati u obranu prijatelju, kako se zaštititi i postupati u slučaju da ti prava oduzme drugo dijete, odrasla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nepoznata osoba i odrasla osoba koju dijete poznaje, kome se obratiti za pomoć, kako razgovarati s djecom o „osjetljivim“ pitanjima i sl. </w:t>
      </w:r>
    </w:p>
    <w:p w14:paraId="58B15E6E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Neki roditelji smatraju da bi bilo od velike važnosti s programom nastaviti i u osnovnoj školi.  </w:t>
      </w:r>
    </w:p>
    <w:p w14:paraId="2780938E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Izdvajamo neke reakcije: </w:t>
      </w:r>
    </w:p>
    <w:p w14:paraId="0AA97027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- Ovakvih predavanja treba više </w:t>
      </w:r>
    </w:p>
    <w:p w14:paraId="2140392C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- Vrlo poučno predavanje </w:t>
      </w:r>
    </w:p>
    <w:p w14:paraId="37DE1EE2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- Odlična prezentacija </w:t>
      </w:r>
    </w:p>
    <w:p w14:paraId="5F538C08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- Treba i u školama </w:t>
      </w:r>
    </w:p>
    <w:p w14:paraId="232FF722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- Pohvale voditeljici </w:t>
      </w:r>
    </w:p>
    <w:p w14:paraId="0228A03B" w14:textId="77777777" w:rsidR="00A80C16" w:rsidRDefault="00000000">
      <w:pPr>
        <w:spacing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  <w:bookmarkStart w:id="121" w:name="_Toc206747625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Tablica 12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: Prikaz radionica za djecu</w:t>
      </w:r>
      <w:bookmarkEnd w:id="121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</w:t>
      </w:r>
    </w:p>
    <w:tbl>
      <w:tblPr>
        <w:tblW w:w="9348" w:type="dxa"/>
        <w:tblCellSpacing w:w="1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1252"/>
        <w:gridCol w:w="1276"/>
        <w:gridCol w:w="1417"/>
        <w:gridCol w:w="4111"/>
      </w:tblGrid>
      <w:tr w:rsidR="00A80C16" w14:paraId="19C54314" w14:textId="77777777">
        <w:trPr>
          <w:tblHeader/>
          <w:tblCellSpacing w:w="15" w:type="dxa"/>
        </w:trPr>
        <w:tc>
          <w:tcPr>
            <w:tcW w:w="1247" w:type="dxa"/>
            <w:vAlign w:val="center"/>
          </w:tcPr>
          <w:p w14:paraId="6B97B8D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222" w:type="dxa"/>
            <w:vAlign w:val="center"/>
          </w:tcPr>
          <w:p w14:paraId="369B264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Ukupno djece</w:t>
            </w:r>
          </w:p>
        </w:tc>
        <w:tc>
          <w:tcPr>
            <w:tcW w:w="2663" w:type="dxa"/>
            <w:gridSpan w:val="2"/>
            <w:vAlign w:val="center"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6"/>
              <w:gridCol w:w="967"/>
            </w:tblGrid>
            <w:tr w:rsidR="00A80C16" w14:paraId="209C3809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vAlign w:val="center"/>
                </w:tcPr>
                <w:p w14:paraId="7917C98E" w14:textId="77777777" w:rsidR="00A80C16" w:rsidRDefault="00000000">
                  <w:pPr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  <w:t>Broj djece na radionici</w:t>
                  </w:r>
                </w:p>
              </w:tc>
            </w:tr>
            <w:tr w:rsidR="00A80C16" w14:paraId="22B0972A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</w:tcPr>
                <w:p w14:paraId="241E7708" w14:textId="77777777" w:rsidR="00A80C16" w:rsidRDefault="00000000">
                  <w:pPr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  <w:t>M</w:t>
                  </w:r>
                </w:p>
              </w:tc>
              <w:tc>
                <w:tcPr>
                  <w:tcW w:w="0" w:type="auto"/>
                  <w:vAlign w:val="center"/>
                </w:tcPr>
                <w:p w14:paraId="3FC92581" w14:textId="77777777" w:rsidR="00A80C16" w:rsidRDefault="00000000">
                  <w:pPr>
                    <w:spacing w:before="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  <w:t>Ž</w:t>
                  </w:r>
                </w:p>
              </w:tc>
            </w:tr>
          </w:tbl>
          <w:p w14:paraId="6BA3DCCE" w14:textId="77777777" w:rsidR="00A80C16" w:rsidRDefault="00A80C16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066" w:type="dxa"/>
            <w:vAlign w:val="center"/>
          </w:tcPr>
          <w:p w14:paraId="085AADA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CAP pomagači</w:t>
            </w:r>
          </w:p>
        </w:tc>
      </w:tr>
      <w:tr w:rsidR="00A80C16" w14:paraId="381EE1AD" w14:textId="77777777">
        <w:trPr>
          <w:tblCellSpacing w:w="15" w:type="dxa"/>
        </w:trPr>
        <w:tc>
          <w:tcPr>
            <w:tcW w:w="0" w:type="auto"/>
            <w:vAlign w:val="center"/>
          </w:tcPr>
          <w:p w14:paraId="3FAB147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3.2.2025.</w:t>
            </w:r>
          </w:p>
        </w:tc>
        <w:tc>
          <w:tcPr>
            <w:tcW w:w="1222" w:type="dxa"/>
            <w:vAlign w:val="center"/>
          </w:tcPr>
          <w:p w14:paraId="213C9D3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246" w:type="dxa"/>
            <w:vAlign w:val="center"/>
          </w:tcPr>
          <w:p w14:paraId="2D679F6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87" w:type="dxa"/>
            <w:vAlign w:val="center"/>
          </w:tcPr>
          <w:p w14:paraId="7B5BA94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4066" w:type="dxa"/>
            <w:vAlign w:val="center"/>
          </w:tcPr>
          <w:p w14:paraId="067B0296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Anđela Babić,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Latinac, Josipa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Župić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Budimir</w:t>
            </w:r>
          </w:p>
        </w:tc>
      </w:tr>
      <w:tr w:rsidR="00A80C16" w14:paraId="045A22A5" w14:textId="77777777">
        <w:trPr>
          <w:tblCellSpacing w:w="15" w:type="dxa"/>
        </w:trPr>
        <w:tc>
          <w:tcPr>
            <w:tcW w:w="0" w:type="auto"/>
            <w:vAlign w:val="center"/>
          </w:tcPr>
          <w:p w14:paraId="13C471A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3.2.2025.</w:t>
            </w:r>
          </w:p>
        </w:tc>
        <w:tc>
          <w:tcPr>
            <w:tcW w:w="1222" w:type="dxa"/>
            <w:vAlign w:val="center"/>
          </w:tcPr>
          <w:p w14:paraId="724807C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46" w:type="dxa"/>
            <w:vAlign w:val="center"/>
          </w:tcPr>
          <w:p w14:paraId="505F326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6F1DCD2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6554E175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Inga Mladina, 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Radanović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Tanja Samardžić</w:t>
            </w:r>
          </w:p>
        </w:tc>
      </w:tr>
      <w:tr w:rsidR="00A80C16" w14:paraId="62609EC9" w14:textId="77777777">
        <w:trPr>
          <w:tblCellSpacing w:w="15" w:type="dxa"/>
        </w:trPr>
        <w:tc>
          <w:tcPr>
            <w:tcW w:w="0" w:type="auto"/>
            <w:vAlign w:val="center"/>
          </w:tcPr>
          <w:p w14:paraId="10EFBEF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3.2.2025.</w:t>
            </w:r>
          </w:p>
        </w:tc>
        <w:tc>
          <w:tcPr>
            <w:tcW w:w="1222" w:type="dxa"/>
            <w:vAlign w:val="center"/>
          </w:tcPr>
          <w:p w14:paraId="587D542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246" w:type="dxa"/>
            <w:vAlign w:val="center"/>
          </w:tcPr>
          <w:p w14:paraId="5B12613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87" w:type="dxa"/>
            <w:vAlign w:val="center"/>
          </w:tcPr>
          <w:p w14:paraId="6B2951C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066" w:type="dxa"/>
            <w:vAlign w:val="center"/>
          </w:tcPr>
          <w:p w14:paraId="2B33195C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Marijana Barać, Kristina Klarić-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Kukuz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Mirela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Nazlić</w:t>
            </w:r>
            <w:proofErr w:type="spellEnd"/>
          </w:p>
        </w:tc>
      </w:tr>
      <w:tr w:rsidR="00A80C16" w14:paraId="043E2239" w14:textId="77777777">
        <w:trPr>
          <w:tblCellSpacing w:w="15" w:type="dxa"/>
        </w:trPr>
        <w:tc>
          <w:tcPr>
            <w:tcW w:w="0" w:type="auto"/>
            <w:vAlign w:val="center"/>
          </w:tcPr>
          <w:p w14:paraId="2FB85FF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3.2.2025.</w:t>
            </w:r>
          </w:p>
        </w:tc>
        <w:tc>
          <w:tcPr>
            <w:tcW w:w="1222" w:type="dxa"/>
            <w:vAlign w:val="center"/>
          </w:tcPr>
          <w:p w14:paraId="4F470DA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</w:t>
            </w:r>
          </w:p>
        </w:tc>
        <w:tc>
          <w:tcPr>
            <w:tcW w:w="1246" w:type="dxa"/>
            <w:vAlign w:val="center"/>
          </w:tcPr>
          <w:p w14:paraId="73E3A7F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387" w:type="dxa"/>
            <w:vAlign w:val="center"/>
          </w:tcPr>
          <w:p w14:paraId="7FAFA8E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4066" w:type="dxa"/>
            <w:vAlign w:val="center"/>
          </w:tcPr>
          <w:p w14:paraId="10F0E2EC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Sandra Aničić-Čolo, Maja Barać, Nena Kolak</w:t>
            </w:r>
          </w:p>
        </w:tc>
      </w:tr>
      <w:tr w:rsidR="00A80C16" w14:paraId="62550DFB" w14:textId="77777777">
        <w:trPr>
          <w:tblCellSpacing w:w="15" w:type="dxa"/>
        </w:trPr>
        <w:tc>
          <w:tcPr>
            <w:tcW w:w="0" w:type="auto"/>
            <w:vAlign w:val="center"/>
          </w:tcPr>
          <w:p w14:paraId="5EB397C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3.2.2025. </w:t>
            </w:r>
          </w:p>
        </w:tc>
        <w:tc>
          <w:tcPr>
            <w:tcW w:w="1222" w:type="dxa"/>
            <w:vAlign w:val="center"/>
          </w:tcPr>
          <w:p w14:paraId="2AD3B56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46" w:type="dxa"/>
            <w:vAlign w:val="center"/>
          </w:tcPr>
          <w:p w14:paraId="16E2AB5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387" w:type="dxa"/>
            <w:vAlign w:val="center"/>
          </w:tcPr>
          <w:p w14:paraId="10D35B8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4066" w:type="dxa"/>
            <w:vAlign w:val="center"/>
          </w:tcPr>
          <w:p w14:paraId="176A413A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Monika Barać, Tanja Podrug, Dubravka Vuković </w:t>
            </w:r>
          </w:p>
        </w:tc>
      </w:tr>
      <w:tr w:rsidR="00A80C16" w14:paraId="07DED8D7" w14:textId="77777777">
        <w:trPr>
          <w:tblCellSpacing w:w="15" w:type="dxa"/>
        </w:trPr>
        <w:tc>
          <w:tcPr>
            <w:tcW w:w="0" w:type="auto"/>
            <w:vAlign w:val="center"/>
          </w:tcPr>
          <w:p w14:paraId="7406540F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4.2.2025. </w:t>
            </w:r>
          </w:p>
        </w:tc>
        <w:tc>
          <w:tcPr>
            <w:tcW w:w="1222" w:type="dxa"/>
            <w:vAlign w:val="center"/>
          </w:tcPr>
          <w:p w14:paraId="31D3C9A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246" w:type="dxa"/>
            <w:vAlign w:val="center"/>
          </w:tcPr>
          <w:p w14:paraId="24EBA51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87" w:type="dxa"/>
            <w:vAlign w:val="center"/>
          </w:tcPr>
          <w:p w14:paraId="7F286D1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4CEEFFF9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Monika Barać, Tanja Podrug, Dubravka Vuković </w:t>
            </w:r>
          </w:p>
        </w:tc>
      </w:tr>
      <w:tr w:rsidR="00A80C16" w14:paraId="16E7403D" w14:textId="77777777">
        <w:trPr>
          <w:tblCellSpacing w:w="15" w:type="dxa"/>
        </w:trPr>
        <w:tc>
          <w:tcPr>
            <w:tcW w:w="0" w:type="auto"/>
            <w:vAlign w:val="center"/>
          </w:tcPr>
          <w:p w14:paraId="0B315A5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4.2.2025. </w:t>
            </w:r>
          </w:p>
        </w:tc>
        <w:tc>
          <w:tcPr>
            <w:tcW w:w="1222" w:type="dxa"/>
            <w:vAlign w:val="center"/>
          </w:tcPr>
          <w:p w14:paraId="7F648CB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46" w:type="dxa"/>
            <w:vAlign w:val="center"/>
          </w:tcPr>
          <w:p w14:paraId="4F76DD4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1E150CB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2895D3B3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Inga Mladina, 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Radanović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Tanja Samardžić </w:t>
            </w:r>
          </w:p>
        </w:tc>
      </w:tr>
      <w:tr w:rsidR="00A80C16" w14:paraId="5FA7F075" w14:textId="77777777">
        <w:trPr>
          <w:tblCellSpacing w:w="15" w:type="dxa"/>
        </w:trPr>
        <w:tc>
          <w:tcPr>
            <w:tcW w:w="0" w:type="auto"/>
            <w:vAlign w:val="center"/>
          </w:tcPr>
          <w:p w14:paraId="40981F34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4.2.2025. </w:t>
            </w:r>
          </w:p>
        </w:tc>
        <w:tc>
          <w:tcPr>
            <w:tcW w:w="1222" w:type="dxa"/>
            <w:vAlign w:val="center"/>
          </w:tcPr>
          <w:p w14:paraId="26F1ECD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246" w:type="dxa"/>
            <w:vAlign w:val="center"/>
          </w:tcPr>
          <w:p w14:paraId="2A1739D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87" w:type="dxa"/>
            <w:vAlign w:val="center"/>
          </w:tcPr>
          <w:p w14:paraId="5811AE4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4066" w:type="dxa"/>
            <w:vAlign w:val="center"/>
          </w:tcPr>
          <w:p w14:paraId="3957280B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Marijana Barać, Kristina Klarić-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Kukuz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Mirela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Nazlić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22805BD4" w14:textId="77777777">
        <w:trPr>
          <w:tblCellSpacing w:w="15" w:type="dxa"/>
        </w:trPr>
        <w:tc>
          <w:tcPr>
            <w:tcW w:w="0" w:type="auto"/>
            <w:vAlign w:val="center"/>
          </w:tcPr>
          <w:p w14:paraId="48C096C3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4.2.2025. </w:t>
            </w:r>
          </w:p>
        </w:tc>
        <w:tc>
          <w:tcPr>
            <w:tcW w:w="1222" w:type="dxa"/>
            <w:vAlign w:val="center"/>
          </w:tcPr>
          <w:p w14:paraId="1F64A40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246" w:type="dxa"/>
            <w:vAlign w:val="center"/>
          </w:tcPr>
          <w:p w14:paraId="72F4D38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87" w:type="dxa"/>
            <w:vAlign w:val="center"/>
          </w:tcPr>
          <w:p w14:paraId="3563534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4066" w:type="dxa"/>
            <w:vAlign w:val="center"/>
          </w:tcPr>
          <w:p w14:paraId="3E7ED363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Bandalo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Lidija Budimir, Milenka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Jadrijević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48572CB6" w14:textId="77777777">
        <w:trPr>
          <w:tblCellSpacing w:w="15" w:type="dxa"/>
        </w:trPr>
        <w:tc>
          <w:tcPr>
            <w:tcW w:w="0" w:type="auto"/>
            <w:vAlign w:val="center"/>
          </w:tcPr>
          <w:p w14:paraId="314F85D8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4.2.2025. </w:t>
            </w:r>
          </w:p>
        </w:tc>
        <w:tc>
          <w:tcPr>
            <w:tcW w:w="1222" w:type="dxa"/>
            <w:vAlign w:val="center"/>
          </w:tcPr>
          <w:p w14:paraId="52CE814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24</w:t>
            </w:r>
          </w:p>
        </w:tc>
        <w:tc>
          <w:tcPr>
            <w:tcW w:w="1246" w:type="dxa"/>
            <w:vAlign w:val="center"/>
          </w:tcPr>
          <w:p w14:paraId="5742DB3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387" w:type="dxa"/>
            <w:vAlign w:val="center"/>
          </w:tcPr>
          <w:p w14:paraId="3AE06C9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4EB31C72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Maja Barać, Nena Kolak, Ana Vukas </w:t>
            </w:r>
          </w:p>
        </w:tc>
      </w:tr>
      <w:tr w:rsidR="00A80C16" w14:paraId="7D216594" w14:textId="77777777">
        <w:trPr>
          <w:tblCellSpacing w:w="15" w:type="dxa"/>
        </w:trPr>
        <w:tc>
          <w:tcPr>
            <w:tcW w:w="0" w:type="auto"/>
            <w:vAlign w:val="center"/>
          </w:tcPr>
          <w:p w14:paraId="535B2027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4.2.2025. </w:t>
            </w:r>
          </w:p>
        </w:tc>
        <w:tc>
          <w:tcPr>
            <w:tcW w:w="1222" w:type="dxa"/>
            <w:vAlign w:val="center"/>
          </w:tcPr>
          <w:p w14:paraId="69ED506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246" w:type="dxa"/>
            <w:vAlign w:val="center"/>
          </w:tcPr>
          <w:p w14:paraId="50338B1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87" w:type="dxa"/>
            <w:vAlign w:val="center"/>
          </w:tcPr>
          <w:p w14:paraId="646CBAB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3A44D162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Anđela Babić,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Latinac, Josipa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Župić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Budimir </w:t>
            </w:r>
          </w:p>
        </w:tc>
      </w:tr>
      <w:tr w:rsidR="00A80C16" w14:paraId="026F3DD9" w14:textId="77777777">
        <w:trPr>
          <w:tblCellSpacing w:w="15" w:type="dxa"/>
        </w:trPr>
        <w:tc>
          <w:tcPr>
            <w:tcW w:w="0" w:type="auto"/>
            <w:vAlign w:val="center"/>
          </w:tcPr>
          <w:p w14:paraId="0542DBD3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5.2.2025. </w:t>
            </w:r>
          </w:p>
        </w:tc>
        <w:tc>
          <w:tcPr>
            <w:tcW w:w="1222" w:type="dxa"/>
            <w:vAlign w:val="center"/>
          </w:tcPr>
          <w:p w14:paraId="70F7E74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1246" w:type="dxa"/>
            <w:vAlign w:val="center"/>
          </w:tcPr>
          <w:p w14:paraId="7170360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87" w:type="dxa"/>
            <w:vAlign w:val="center"/>
          </w:tcPr>
          <w:p w14:paraId="78D697D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5B8B19F2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Monika Barać, Tanja Podrug, Dubravka Vuković </w:t>
            </w:r>
          </w:p>
        </w:tc>
      </w:tr>
      <w:tr w:rsidR="00A80C16" w14:paraId="23BCD011" w14:textId="77777777">
        <w:trPr>
          <w:tblCellSpacing w:w="15" w:type="dxa"/>
        </w:trPr>
        <w:tc>
          <w:tcPr>
            <w:tcW w:w="0" w:type="auto"/>
            <w:vAlign w:val="center"/>
          </w:tcPr>
          <w:p w14:paraId="00A454A6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5.2.2025. </w:t>
            </w:r>
          </w:p>
        </w:tc>
        <w:tc>
          <w:tcPr>
            <w:tcW w:w="1222" w:type="dxa"/>
            <w:vAlign w:val="center"/>
          </w:tcPr>
          <w:p w14:paraId="3B501B3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  <w:tc>
          <w:tcPr>
            <w:tcW w:w="1246" w:type="dxa"/>
            <w:vAlign w:val="center"/>
          </w:tcPr>
          <w:p w14:paraId="0B31766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87" w:type="dxa"/>
            <w:vAlign w:val="center"/>
          </w:tcPr>
          <w:p w14:paraId="039726B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4066" w:type="dxa"/>
            <w:vAlign w:val="center"/>
          </w:tcPr>
          <w:p w14:paraId="58B49B76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Inga Mladina, 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Radanović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Tanja Samardžić </w:t>
            </w:r>
          </w:p>
        </w:tc>
      </w:tr>
      <w:tr w:rsidR="00A80C16" w14:paraId="5B4B992A" w14:textId="77777777">
        <w:trPr>
          <w:tblCellSpacing w:w="15" w:type="dxa"/>
        </w:trPr>
        <w:tc>
          <w:tcPr>
            <w:tcW w:w="0" w:type="auto"/>
            <w:vAlign w:val="center"/>
          </w:tcPr>
          <w:p w14:paraId="1D86D99F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 xml:space="preserve">5.2.2025. </w:t>
            </w:r>
          </w:p>
        </w:tc>
        <w:tc>
          <w:tcPr>
            <w:tcW w:w="1222" w:type="dxa"/>
            <w:vAlign w:val="center"/>
          </w:tcPr>
          <w:p w14:paraId="59575A2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246" w:type="dxa"/>
            <w:vAlign w:val="center"/>
          </w:tcPr>
          <w:p w14:paraId="0729E57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87" w:type="dxa"/>
            <w:vAlign w:val="center"/>
          </w:tcPr>
          <w:p w14:paraId="6D546CD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066" w:type="dxa"/>
            <w:vAlign w:val="center"/>
          </w:tcPr>
          <w:p w14:paraId="5ADFEB1D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Marijana Barać, Kristina Klarić-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Kukuz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Mirela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Nazlić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753304C6" w14:textId="77777777">
        <w:trPr>
          <w:tblCellSpacing w:w="15" w:type="dxa"/>
        </w:trPr>
        <w:tc>
          <w:tcPr>
            <w:tcW w:w="0" w:type="auto"/>
            <w:vAlign w:val="center"/>
          </w:tcPr>
          <w:p w14:paraId="7E3FD418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5.2.2025. </w:t>
            </w:r>
          </w:p>
        </w:tc>
        <w:tc>
          <w:tcPr>
            <w:tcW w:w="1222" w:type="dxa"/>
            <w:vAlign w:val="center"/>
          </w:tcPr>
          <w:p w14:paraId="71B895E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46" w:type="dxa"/>
            <w:vAlign w:val="center"/>
          </w:tcPr>
          <w:p w14:paraId="515AA7A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87" w:type="dxa"/>
            <w:vAlign w:val="center"/>
          </w:tcPr>
          <w:p w14:paraId="1DDDFC6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066" w:type="dxa"/>
            <w:vAlign w:val="center"/>
          </w:tcPr>
          <w:p w14:paraId="682882E9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Bandalo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Lidija Budimir, Milenka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Jadrijević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5F9C31D9" w14:textId="77777777">
        <w:trPr>
          <w:tblCellSpacing w:w="15" w:type="dxa"/>
        </w:trPr>
        <w:tc>
          <w:tcPr>
            <w:tcW w:w="0" w:type="auto"/>
            <w:vAlign w:val="center"/>
          </w:tcPr>
          <w:p w14:paraId="414B21DB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5.2.2025. </w:t>
            </w:r>
          </w:p>
        </w:tc>
        <w:tc>
          <w:tcPr>
            <w:tcW w:w="1222" w:type="dxa"/>
            <w:vAlign w:val="center"/>
          </w:tcPr>
          <w:p w14:paraId="7A5EA73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24</w:t>
            </w:r>
          </w:p>
        </w:tc>
        <w:tc>
          <w:tcPr>
            <w:tcW w:w="1246" w:type="dxa"/>
            <w:vAlign w:val="center"/>
          </w:tcPr>
          <w:p w14:paraId="1C4124C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387" w:type="dxa"/>
            <w:vAlign w:val="center"/>
          </w:tcPr>
          <w:p w14:paraId="0A2D74D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0CE8F218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Maja Barać, Nena Kolak, Ana Vukas </w:t>
            </w:r>
          </w:p>
        </w:tc>
      </w:tr>
      <w:tr w:rsidR="00A80C16" w14:paraId="0B63812D" w14:textId="77777777">
        <w:trPr>
          <w:tblCellSpacing w:w="15" w:type="dxa"/>
        </w:trPr>
        <w:tc>
          <w:tcPr>
            <w:tcW w:w="0" w:type="auto"/>
            <w:vAlign w:val="center"/>
          </w:tcPr>
          <w:p w14:paraId="06313557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5.2.2025. </w:t>
            </w:r>
          </w:p>
        </w:tc>
        <w:tc>
          <w:tcPr>
            <w:tcW w:w="1222" w:type="dxa"/>
            <w:vAlign w:val="center"/>
          </w:tcPr>
          <w:p w14:paraId="28D8067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</w:t>
            </w:r>
          </w:p>
        </w:tc>
        <w:tc>
          <w:tcPr>
            <w:tcW w:w="1246" w:type="dxa"/>
            <w:vAlign w:val="center"/>
          </w:tcPr>
          <w:p w14:paraId="027D2ED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387" w:type="dxa"/>
            <w:vAlign w:val="center"/>
          </w:tcPr>
          <w:p w14:paraId="1779E01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4066" w:type="dxa"/>
            <w:vAlign w:val="center"/>
          </w:tcPr>
          <w:p w14:paraId="3997B0B9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Anđela Babić,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Latinac, Josipa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Župić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Budimir </w:t>
            </w:r>
          </w:p>
        </w:tc>
      </w:tr>
      <w:tr w:rsidR="00A80C16" w14:paraId="31803A73" w14:textId="77777777">
        <w:trPr>
          <w:tblCellSpacing w:w="15" w:type="dxa"/>
        </w:trPr>
        <w:tc>
          <w:tcPr>
            <w:tcW w:w="0" w:type="auto"/>
            <w:vAlign w:val="center"/>
          </w:tcPr>
          <w:p w14:paraId="035F5845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6.2.2025. </w:t>
            </w:r>
          </w:p>
        </w:tc>
        <w:tc>
          <w:tcPr>
            <w:tcW w:w="1222" w:type="dxa"/>
            <w:vAlign w:val="center"/>
          </w:tcPr>
          <w:p w14:paraId="7BC9F60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246" w:type="dxa"/>
            <w:vAlign w:val="center"/>
          </w:tcPr>
          <w:p w14:paraId="0DF055C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87" w:type="dxa"/>
            <w:vAlign w:val="center"/>
          </w:tcPr>
          <w:p w14:paraId="5817175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4066" w:type="dxa"/>
            <w:vAlign w:val="center"/>
          </w:tcPr>
          <w:p w14:paraId="08E76E54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Bandalo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Lidija Budimir, Milenka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Jadrijević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484E1C9F" w14:textId="77777777">
        <w:trPr>
          <w:tblCellSpacing w:w="15" w:type="dxa"/>
        </w:trPr>
        <w:tc>
          <w:tcPr>
            <w:tcW w:w="0" w:type="auto"/>
            <w:vAlign w:val="center"/>
          </w:tcPr>
          <w:p w14:paraId="1F4F0E85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10.2.2025. </w:t>
            </w:r>
          </w:p>
        </w:tc>
        <w:tc>
          <w:tcPr>
            <w:tcW w:w="1222" w:type="dxa"/>
            <w:vAlign w:val="center"/>
          </w:tcPr>
          <w:p w14:paraId="36ECB56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46" w:type="dxa"/>
            <w:vAlign w:val="center"/>
          </w:tcPr>
          <w:p w14:paraId="31F7BC8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87" w:type="dxa"/>
            <w:vAlign w:val="center"/>
          </w:tcPr>
          <w:p w14:paraId="08097DC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066" w:type="dxa"/>
            <w:vAlign w:val="center"/>
          </w:tcPr>
          <w:p w14:paraId="6F2A6413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Budimir-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Božena Šimunović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Ćubić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Nevena Vrdoljak-Colo </w:t>
            </w:r>
          </w:p>
        </w:tc>
      </w:tr>
      <w:tr w:rsidR="00A80C16" w14:paraId="3C4C2137" w14:textId="77777777">
        <w:trPr>
          <w:tblCellSpacing w:w="15" w:type="dxa"/>
        </w:trPr>
        <w:tc>
          <w:tcPr>
            <w:tcW w:w="0" w:type="auto"/>
            <w:vAlign w:val="center"/>
          </w:tcPr>
          <w:p w14:paraId="77ACD301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10.2.2025.</w:t>
            </w:r>
          </w:p>
        </w:tc>
        <w:tc>
          <w:tcPr>
            <w:tcW w:w="1222" w:type="dxa"/>
            <w:vAlign w:val="center"/>
          </w:tcPr>
          <w:p w14:paraId="3C27C60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</w:t>
            </w:r>
          </w:p>
        </w:tc>
        <w:tc>
          <w:tcPr>
            <w:tcW w:w="1246" w:type="dxa"/>
            <w:vAlign w:val="center"/>
          </w:tcPr>
          <w:p w14:paraId="5CE3B28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387" w:type="dxa"/>
            <w:vAlign w:val="center"/>
          </w:tcPr>
          <w:p w14:paraId="2645F98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066" w:type="dxa"/>
            <w:vAlign w:val="center"/>
          </w:tcPr>
          <w:p w14:paraId="6581B6BB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Kristina Jukić, Marina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Kardoš</w:t>
            </w:r>
            <w:proofErr w:type="spellEnd"/>
          </w:p>
        </w:tc>
      </w:tr>
      <w:tr w:rsidR="00A80C16" w14:paraId="56A4B9A3" w14:textId="77777777">
        <w:trPr>
          <w:tblCellSpacing w:w="15" w:type="dxa"/>
        </w:trPr>
        <w:tc>
          <w:tcPr>
            <w:tcW w:w="0" w:type="auto"/>
            <w:vAlign w:val="center"/>
          </w:tcPr>
          <w:p w14:paraId="4FA3096E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11.2.2025.</w:t>
            </w:r>
          </w:p>
        </w:tc>
        <w:tc>
          <w:tcPr>
            <w:tcW w:w="1222" w:type="dxa"/>
            <w:vAlign w:val="center"/>
          </w:tcPr>
          <w:p w14:paraId="3CADA19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</w:t>
            </w:r>
          </w:p>
        </w:tc>
        <w:tc>
          <w:tcPr>
            <w:tcW w:w="1246" w:type="dxa"/>
            <w:vAlign w:val="center"/>
          </w:tcPr>
          <w:p w14:paraId="6C1E106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387" w:type="dxa"/>
            <w:vAlign w:val="center"/>
          </w:tcPr>
          <w:p w14:paraId="586714E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066" w:type="dxa"/>
            <w:vAlign w:val="center"/>
          </w:tcPr>
          <w:p w14:paraId="0598EC0F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Kristina Jukić, Marina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Kardoš</w:t>
            </w:r>
            <w:proofErr w:type="spellEnd"/>
          </w:p>
        </w:tc>
      </w:tr>
      <w:tr w:rsidR="00A80C16" w14:paraId="6DC1037A" w14:textId="77777777">
        <w:trPr>
          <w:tblCellSpacing w:w="15" w:type="dxa"/>
        </w:trPr>
        <w:tc>
          <w:tcPr>
            <w:tcW w:w="0" w:type="auto"/>
            <w:vAlign w:val="center"/>
          </w:tcPr>
          <w:p w14:paraId="08729948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11.2.2025. </w:t>
            </w:r>
          </w:p>
        </w:tc>
        <w:tc>
          <w:tcPr>
            <w:tcW w:w="1222" w:type="dxa"/>
            <w:vAlign w:val="center"/>
          </w:tcPr>
          <w:p w14:paraId="2F6F045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46" w:type="dxa"/>
            <w:vAlign w:val="center"/>
          </w:tcPr>
          <w:p w14:paraId="51059B3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5F20C6F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066" w:type="dxa"/>
            <w:vAlign w:val="center"/>
          </w:tcPr>
          <w:p w14:paraId="077D520A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Budimir-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Božena Šimunović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Ćubić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Nevena Vrdoljak-Colo </w:t>
            </w:r>
          </w:p>
        </w:tc>
      </w:tr>
      <w:tr w:rsidR="00A80C16" w14:paraId="41EFF842" w14:textId="77777777">
        <w:trPr>
          <w:tblCellSpacing w:w="15" w:type="dxa"/>
        </w:trPr>
        <w:tc>
          <w:tcPr>
            <w:tcW w:w="0" w:type="auto"/>
            <w:vAlign w:val="center"/>
          </w:tcPr>
          <w:p w14:paraId="20AF41DA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12.2.2025.</w:t>
            </w:r>
          </w:p>
        </w:tc>
        <w:tc>
          <w:tcPr>
            <w:tcW w:w="1222" w:type="dxa"/>
            <w:vAlign w:val="center"/>
          </w:tcPr>
          <w:p w14:paraId="7E7E1CA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</w:t>
            </w:r>
          </w:p>
        </w:tc>
        <w:tc>
          <w:tcPr>
            <w:tcW w:w="1246" w:type="dxa"/>
            <w:vAlign w:val="center"/>
          </w:tcPr>
          <w:p w14:paraId="471D8E4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387" w:type="dxa"/>
            <w:vAlign w:val="center"/>
          </w:tcPr>
          <w:p w14:paraId="53E722F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066" w:type="dxa"/>
            <w:vAlign w:val="center"/>
          </w:tcPr>
          <w:p w14:paraId="65351EEB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Kristina Jukić, Marina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Kardoš</w:t>
            </w:r>
            <w:proofErr w:type="spellEnd"/>
          </w:p>
        </w:tc>
      </w:tr>
      <w:tr w:rsidR="00A80C16" w14:paraId="474E8EAE" w14:textId="77777777">
        <w:trPr>
          <w:tblCellSpacing w:w="15" w:type="dxa"/>
        </w:trPr>
        <w:tc>
          <w:tcPr>
            <w:tcW w:w="0" w:type="auto"/>
            <w:vAlign w:val="center"/>
          </w:tcPr>
          <w:p w14:paraId="2E13E27B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12.2.2025. </w:t>
            </w:r>
          </w:p>
        </w:tc>
        <w:tc>
          <w:tcPr>
            <w:tcW w:w="1222" w:type="dxa"/>
            <w:vAlign w:val="center"/>
          </w:tcPr>
          <w:p w14:paraId="4BE44EB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246" w:type="dxa"/>
            <w:vAlign w:val="center"/>
          </w:tcPr>
          <w:p w14:paraId="10ADA27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387" w:type="dxa"/>
            <w:vAlign w:val="center"/>
          </w:tcPr>
          <w:p w14:paraId="703FA2F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066" w:type="dxa"/>
            <w:vAlign w:val="center"/>
          </w:tcPr>
          <w:p w14:paraId="545B22B0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Dijana Poljak, 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Ana Vukas </w:t>
            </w:r>
          </w:p>
        </w:tc>
      </w:tr>
      <w:tr w:rsidR="00A80C16" w14:paraId="23711C2E" w14:textId="77777777">
        <w:trPr>
          <w:tblCellSpacing w:w="15" w:type="dxa"/>
        </w:trPr>
        <w:tc>
          <w:tcPr>
            <w:tcW w:w="0" w:type="auto"/>
            <w:vAlign w:val="center"/>
          </w:tcPr>
          <w:p w14:paraId="2BC493C3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12.2.2025. </w:t>
            </w:r>
          </w:p>
        </w:tc>
        <w:tc>
          <w:tcPr>
            <w:tcW w:w="1222" w:type="dxa"/>
            <w:vAlign w:val="center"/>
          </w:tcPr>
          <w:p w14:paraId="2F655E8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46" w:type="dxa"/>
            <w:vAlign w:val="center"/>
          </w:tcPr>
          <w:p w14:paraId="5EE948B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3696D01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066" w:type="dxa"/>
            <w:vAlign w:val="center"/>
          </w:tcPr>
          <w:p w14:paraId="52B92299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Marija Budimir-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Božena Šimunović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Ćubić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Nevena Vrdoljak-Colo </w:t>
            </w:r>
          </w:p>
        </w:tc>
      </w:tr>
      <w:tr w:rsidR="00A80C16" w14:paraId="527680FB" w14:textId="77777777">
        <w:trPr>
          <w:tblCellSpacing w:w="15" w:type="dxa"/>
        </w:trPr>
        <w:tc>
          <w:tcPr>
            <w:tcW w:w="0" w:type="auto"/>
            <w:vAlign w:val="center"/>
          </w:tcPr>
          <w:p w14:paraId="4552C6F6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13.2.2025. </w:t>
            </w:r>
          </w:p>
        </w:tc>
        <w:tc>
          <w:tcPr>
            <w:tcW w:w="1222" w:type="dxa"/>
            <w:vAlign w:val="center"/>
          </w:tcPr>
          <w:p w14:paraId="13A7925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246" w:type="dxa"/>
            <w:vAlign w:val="center"/>
          </w:tcPr>
          <w:p w14:paraId="1EA5548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387" w:type="dxa"/>
            <w:vAlign w:val="center"/>
          </w:tcPr>
          <w:p w14:paraId="47A8280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066" w:type="dxa"/>
            <w:vAlign w:val="center"/>
          </w:tcPr>
          <w:p w14:paraId="1914EA8A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Dijana Poljak, 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Ana Vukas </w:t>
            </w:r>
          </w:p>
        </w:tc>
      </w:tr>
      <w:tr w:rsidR="00A80C16" w14:paraId="7223BF06" w14:textId="77777777">
        <w:trPr>
          <w:tblCellSpacing w:w="15" w:type="dxa"/>
        </w:trPr>
        <w:tc>
          <w:tcPr>
            <w:tcW w:w="0" w:type="auto"/>
            <w:vAlign w:val="center"/>
          </w:tcPr>
          <w:p w14:paraId="273EF6A6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14.2.2025. </w:t>
            </w:r>
          </w:p>
        </w:tc>
        <w:tc>
          <w:tcPr>
            <w:tcW w:w="1222" w:type="dxa"/>
            <w:vAlign w:val="center"/>
          </w:tcPr>
          <w:p w14:paraId="3589138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246" w:type="dxa"/>
            <w:vAlign w:val="center"/>
          </w:tcPr>
          <w:p w14:paraId="66BDDD2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387" w:type="dxa"/>
            <w:vAlign w:val="center"/>
          </w:tcPr>
          <w:p w14:paraId="1CD92DB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066" w:type="dxa"/>
            <w:vAlign w:val="center"/>
          </w:tcPr>
          <w:p w14:paraId="52BB2FC0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Dijana Poljak, Anita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Šuća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Ana Vukas </w:t>
            </w:r>
          </w:p>
        </w:tc>
      </w:tr>
      <w:tr w:rsidR="00A80C16" w14:paraId="41C43AEE" w14:textId="77777777">
        <w:trPr>
          <w:tblCellSpacing w:w="15" w:type="dxa"/>
        </w:trPr>
        <w:tc>
          <w:tcPr>
            <w:tcW w:w="0" w:type="auto"/>
            <w:vAlign w:val="center"/>
          </w:tcPr>
          <w:p w14:paraId="6064470F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18.2.2025. </w:t>
            </w:r>
          </w:p>
        </w:tc>
        <w:tc>
          <w:tcPr>
            <w:tcW w:w="1222" w:type="dxa"/>
            <w:vAlign w:val="center"/>
          </w:tcPr>
          <w:p w14:paraId="0206EA4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46" w:type="dxa"/>
            <w:vAlign w:val="center"/>
          </w:tcPr>
          <w:p w14:paraId="5E56B23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3EFF843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066" w:type="dxa"/>
            <w:vAlign w:val="center"/>
          </w:tcPr>
          <w:p w14:paraId="6B80A844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Ivana Samardžić,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Petromila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Ivanković, Ana Vukas </w:t>
            </w:r>
          </w:p>
        </w:tc>
      </w:tr>
      <w:tr w:rsidR="00A80C16" w14:paraId="71044AC6" w14:textId="77777777">
        <w:trPr>
          <w:tblCellSpacing w:w="15" w:type="dxa"/>
        </w:trPr>
        <w:tc>
          <w:tcPr>
            <w:tcW w:w="0" w:type="auto"/>
            <w:vAlign w:val="center"/>
          </w:tcPr>
          <w:p w14:paraId="20158A9D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19.2.2025. </w:t>
            </w:r>
          </w:p>
        </w:tc>
        <w:tc>
          <w:tcPr>
            <w:tcW w:w="1222" w:type="dxa"/>
            <w:vAlign w:val="center"/>
          </w:tcPr>
          <w:p w14:paraId="75736DD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246" w:type="dxa"/>
            <w:vAlign w:val="center"/>
          </w:tcPr>
          <w:p w14:paraId="6848E16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87" w:type="dxa"/>
            <w:vAlign w:val="center"/>
          </w:tcPr>
          <w:p w14:paraId="4EFB738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066" w:type="dxa"/>
            <w:vAlign w:val="center"/>
          </w:tcPr>
          <w:p w14:paraId="1F8CA0DF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Ina Blajić, Marina Maleš, Antonija Maleš </w:t>
            </w:r>
          </w:p>
        </w:tc>
      </w:tr>
      <w:tr w:rsidR="00A80C16" w14:paraId="21807A86" w14:textId="77777777">
        <w:trPr>
          <w:tblCellSpacing w:w="15" w:type="dxa"/>
        </w:trPr>
        <w:tc>
          <w:tcPr>
            <w:tcW w:w="0" w:type="auto"/>
            <w:vAlign w:val="center"/>
          </w:tcPr>
          <w:p w14:paraId="4CB57DDF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19.2.2025. </w:t>
            </w:r>
          </w:p>
        </w:tc>
        <w:tc>
          <w:tcPr>
            <w:tcW w:w="1222" w:type="dxa"/>
            <w:vAlign w:val="center"/>
          </w:tcPr>
          <w:p w14:paraId="69AABC3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46" w:type="dxa"/>
            <w:vAlign w:val="center"/>
          </w:tcPr>
          <w:p w14:paraId="56043D0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7BA66A0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066" w:type="dxa"/>
            <w:vAlign w:val="center"/>
          </w:tcPr>
          <w:p w14:paraId="3A3F17CA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Ivana Samardžić,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Petromila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Ivanković, Ana Vukas </w:t>
            </w:r>
          </w:p>
        </w:tc>
      </w:tr>
      <w:tr w:rsidR="00A80C16" w14:paraId="2C9D486F" w14:textId="77777777">
        <w:trPr>
          <w:tblCellSpacing w:w="15" w:type="dxa"/>
        </w:trPr>
        <w:tc>
          <w:tcPr>
            <w:tcW w:w="0" w:type="auto"/>
            <w:vAlign w:val="center"/>
          </w:tcPr>
          <w:p w14:paraId="58E92DDC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20.2.2025. </w:t>
            </w:r>
          </w:p>
        </w:tc>
        <w:tc>
          <w:tcPr>
            <w:tcW w:w="1222" w:type="dxa"/>
            <w:vAlign w:val="center"/>
          </w:tcPr>
          <w:p w14:paraId="0491403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46" w:type="dxa"/>
            <w:vAlign w:val="center"/>
          </w:tcPr>
          <w:p w14:paraId="5358678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87" w:type="dxa"/>
            <w:vAlign w:val="center"/>
          </w:tcPr>
          <w:p w14:paraId="018863B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066" w:type="dxa"/>
            <w:vAlign w:val="center"/>
          </w:tcPr>
          <w:p w14:paraId="68660366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Ina Blajić, Marina Maleš, Antonija Maleš </w:t>
            </w:r>
          </w:p>
        </w:tc>
      </w:tr>
      <w:tr w:rsidR="00A80C16" w14:paraId="61085A55" w14:textId="77777777">
        <w:trPr>
          <w:tblCellSpacing w:w="15" w:type="dxa"/>
        </w:trPr>
        <w:tc>
          <w:tcPr>
            <w:tcW w:w="0" w:type="auto"/>
            <w:vAlign w:val="center"/>
          </w:tcPr>
          <w:p w14:paraId="28F08A3D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20.2.2025. </w:t>
            </w:r>
          </w:p>
        </w:tc>
        <w:tc>
          <w:tcPr>
            <w:tcW w:w="1222" w:type="dxa"/>
            <w:vAlign w:val="center"/>
          </w:tcPr>
          <w:p w14:paraId="2EF41DA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</w:t>
            </w:r>
          </w:p>
        </w:tc>
        <w:tc>
          <w:tcPr>
            <w:tcW w:w="1246" w:type="dxa"/>
            <w:vAlign w:val="center"/>
          </w:tcPr>
          <w:p w14:paraId="662355A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387" w:type="dxa"/>
            <w:vAlign w:val="center"/>
          </w:tcPr>
          <w:p w14:paraId="749ADA4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066" w:type="dxa"/>
            <w:vAlign w:val="center"/>
          </w:tcPr>
          <w:p w14:paraId="73B42550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Ivana Samardžić,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Petromila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Ivanković, Ana Vukas </w:t>
            </w:r>
          </w:p>
        </w:tc>
      </w:tr>
      <w:tr w:rsidR="00A80C16" w14:paraId="5D67A6B5" w14:textId="77777777">
        <w:trPr>
          <w:tblCellSpacing w:w="15" w:type="dxa"/>
        </w:trPr>
        <w:tc>
          <w:tcPr>
            <w:tcW w:w="0" w:type="auto"/>
            <w:vAlign w:val="center"/>
          </w:tcPr>
          <w:p w14:paraId="187E5ADA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21.2.2025. </w:t>
            </w:r>
          </w:p>
        </w:tc>
        <w:tc>
          <w:tcPr>
            <w:tcW w:w="1222" w:type="dxa"/>
            <w:vAlign w:val="center"/>
          </w:tcPr>
          <w:p w14:paraId="42702D3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46" w:type="dxa"/>
            <w:vAlign w:val="center"/>
          </w:tcPr>
          <w:p w14:paraId="648396E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387" w:type="dxa"/>
            <w:vAlign w:val="center"/>
          </w:tcPr>
          <w:p w14:paraId="2740384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066" w:type="dxa"/>
            <w:vAlign w:val="center"/>
          </w:tcPr>
          <w:p w14:paraId="65BB4C36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Ina Blajić, Marina Maleš, Antonija Maleš </w:t>
            </w:r>
          </w:p>
        </w:tc>
      </w:tr>
      <w:tr w:rsidR="00A80C16" w14:paraId="34973CDF" w14:textId="77777777">
        <w:trPr>
          <w:tblCellSpacing w:w="15" w:type="dxa"/>
        </w:trPr>
        <w:tc>
          <w:tcPr>
            <w:tcW w:w="0" w:type="auto"/>
            <w:vAlign w:val="center"/>
          </w:tcPr>
          <w:p w14:paraId="6C734797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12.3.2025. </w:t>
            </w:r>
          </w:p>
        </w:tc>
        <w:tc>
          <w:tcPr>
            <w:tcW w:w="1222" w:type="dxa"/>
            <w:vAlign w:val="center"/>
          </w:tcPr>
          <w:p w14:paraId="1D8E63E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46" w:type="dxa"/>
            <w:vAlign w:val="center"/>
          </w:tcPr>
          <w:p w14:paraId="7A9AFB5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387" w:type="dxa"/>
            <w:vAlign w:val="center"/>
          </w:tcPr>
          <w:p w14:paraId="26AA215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066" w:type="dxa"/>
            <w:vAlign w:val="center"/>
          </w:tcPr>
          <w:p w14:paraId="67CCBDB8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Maja Mladina, Mirjana Modrić, Božena Šimunović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Ćubić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3B81E71E" w14:textId="77777777">
        <w:trPr>
          <w:tblCellSpacing w:w="15" w:type="dxa"/>
        </w:trPr>
        <w:tc>
          <w:tcPr>
            <w:tcW w:w="0" w:type="auto"/>
            <w:vAlign w:val="center"/>
          </w:tcPr>
          <w:p w14:paraId="2907089C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13.3.2025. </w:t>
            </w:r>
          </w:p>
        </w:tc>
        <w:tc>
          <w:tcPr>
            <w:tcW w:w="1222" w:type="dxa"/>
            <w:vAlign w:val="center"/>
          </w:tcPr>
          <w:p w14:paraId="0DE21B1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246" w:type="dxa"/>
            <w:vAlign w:val="center"/>
          </w:tcPr>
          <w:p w14:paraId="36363A1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387" w:type="dxa"/>
            <w:vAlign w:val="center"/>
          </w:tcPr>
          <w:p w14:paraId="595E698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066" w:type="dxa"/>
            <w:vAlign w:val="center"/>
          </w:tcPr>
          <w:p w14:paraId="16043C16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Maja Mladina, Mirjana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Modrić,Božena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Šimunović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Ćubić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80C16" w14:paraId="73B75CE1" w14:textId="77777777">
        <w:trPr>
          <w:tblCellSpacing w:w="15" w:type="dxa"/>
        </w:trPr>
        <w:tc>
          <w:tcPr>
            <w:tcW w:w="0" w:type="auto"/>
            <w:vAlign w:val="center"/>
          </w:tcPr>
          <w:p w14:paraId="018C3C8C" w14:textId="77777777" w:rsidR="00A80C16" w:rsidRDefault="00000000">
            <w:pPr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14.3.2025. </w:t>
            </w:r>
          </w:p>
        </w:tc>
        <w:tc>
          <w:tcPr>
            <w:tcW w:w="1222" w:type="dxa"/>
            <w:vAlign w:val="center"/>
          </w:tcPr>
          <w:p w14:paraId="7BFB87B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246" w:type="dxa"/>
            <w:vAlign w:val="center"/>
          </w:tcPr>
          <w:p w14:paraId="7B938FC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387" w:type="dxa"/>
            <w:vAlign w:val="center"/>
          </w:tcPr>
          <w:p w14:paraId="66FF2E7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066" w:type="dxa"/>
            <w:vAlign w:val="center"/>
          </w:tcPr>
          <w:p w14:paraId="66A56F9A" w14:textId="77777777" w:rsidR="00A80C16" w:rsidRDefault="00000000">
            <w:pPr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Maja Mladina, Mirjana Modrić, Božena Šimunović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Ćubić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5C732031" w14:textId="77777777" w:rsidR="00A80C16" w:rsidRDefault="00000000">
      <w:pPr>
        <w:spacing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22" w:name="_Toc206747626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Radionice za djecu trajale su po tri dana (oko 40 minuta), a ukupno ih je održano 36. U radionicama je sudjelovalo 193 djece (74%), a razlozi izostanka djece u vremenu održavanja Cap programa uglavnom su odsustva djece iz vrtića zbog bolesti. Naglašavamo kako su u program bila uključena i djeca s razvojnim izazovima koji su (onoliko koliko su mogli) sudjelovali i u pripremnim aktivnostima i u igrokazima.</w:t>
      </w:r>
      <w:bookmarkEnd w:id="122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7A6ECC4" w14:textId="77777777" w:rsidR="00A80C16" w:rsidRDefault="00000000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Ostala zapažanja o Cap-u</w:t>
      </w:r>
    </w:p>
    <w:p w14:paraId="69D5E36F" w14:textId="77777777" w:rsidR="00A80C16" w:rsidRDefault="00A80C16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82F70F" w14:textId="77777777" w:rsidR="00A80C16" w:rsidRDefault="00000000">
      <w:pPr>
        <w:spacing w:before="0" w:after="0" w:line="360" w:lineRule="auto"/>
        <w:jc w:val="both"/>
        <w:rPr>
          <w:rFonts w:ascii="Times New Roman" w:eastAsia="SimSun" w:hAnsi="Times New Roman" w:cs="Mangal"/>
          <w:b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Ove godine izuzetno smo brzo i bez ikakvih poteškoća proveli sve programske aktivnosti Cap-a. Nove kolegice koje su završile edukaciju u lipnju, bile su vrlo angažirane u svim sadržajima (vođenju roditeljskih sastanaka, radionica za djecu, provođenju pripremnih aktivnosti, primjerenom uređivanju prostora u kojem su se radionice provodile, prikupljanju građe kao: crteži, anegdotske bilješke, foto zapisi, popunjavanju evaluacijskih lista, informiranje roditelja  i sl.). Trenutno imamo 47 educiranih pomagača i najbrojnija smo ekipa CAP pomagača u ustanovama ranog i predškolskog odgoja u RH. </w:t>
      </w:r>
    </w:p>
    <w:p w14:paraId="344CDD35" w14:textId="77777777" w:rsidR="00A80C16" w:rsidRDefault="00000000">
      <w:pPr>
        <w:widowControl w:val="0"/>
        <w:suppressAutoHyphens/>
        <w:autoSpaceDE w:val="0"/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 w:bidi="hi-IN"/>
        </w:rPr>
        <w:t>Koordinator programa i CAP pomagač je pedagog A. Vukas.</w:t>
      </w:r>
    </w:p>
    <w:p w14:paraId="03CEFD2B" w14:textId="77777777" w:rsidR="00A80C16" w:rsidRDefault="00A80C16">
      <w:pPr>
        <w:rPr>
          <w:lang w:eastAsia="hi-IN" w:bidi="hi-IN"/>
        </w:rPr>
      </w:pPr>
    </w:p>
    <w:p w14:paraId="36D315F7" w14:textId="77777777" w:rsidR="00A80C16" w:rsidRDefault="00000000">
      <w:pPr>
        <w:pStyle w:val="Naslov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23" w:name="_Toc206747627"/>
      <w:bookmarkEnd w:id="27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CJELODNEVNI PROGRAM RANOG UČENJA ENGLESKOG JEZIKA</w:t>
      </w:r>
      <w:bookmarkEnd w:id="123"/>
    </w:p>
    <w:p w14:paraId="5AFE792C" w14:textId="77777777" w:rsidR="00A80C16" w:rsidRDefault="00A80C16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7B8205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ovoj pedagoškoj godini s radom je započeo cjelodnevni program ranog učenja engleskog jezika u objektu Bili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cvitak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Nakon provedene ankete i upisa prethodne pedagoške godine, utvrđen je broj zainteresiranih roditelja za ponuđeni program te je s radom započela jedna odgojna skupina od rujna 2024. godine. </w:t>
      </w:r>
    </w:p>
    <w:p w14:paraId="7037EF60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Početkom pedagoške godine i tijekom adaptacijskog perioda, djeca se kroz igru i svakodnevne aktivnosti upoznaju sa temeljnim pojmovima engleskog jezika: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greetings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washing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hands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breakfast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lunch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story time, make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circle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clean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room,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happy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birthday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about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me: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i'm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 boy/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girl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body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parts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senses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counting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fingers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</w:p>
    <w:p w14:paraId="2CE735EE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Sljedeći se period opet kroz priče, pjesmice i raznovrsne aktivnosti djeci približavaju sljedeće teme: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colours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fruits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seasons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fall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Christmas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New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Year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</w:p>
    <w:p w14:paraId="3D0CAF46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Najčešće se koriste slikovnice i priče Erica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Carlea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2AACD2AB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božićnih aktivnosti, odgojna skupina engleskog programa otpjevala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Christamas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Carrols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drugim odgojnim skupinama u vrtiću Bili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cvitak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431AB37A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Zimski mjeseci posvećeni su provedbom aktivnosti i usvajanjem pojmova: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bear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snowman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snowflake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winter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snowball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animals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</w:p>
    <w:p w14:paraId="7264227D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Uz to, provedene su i aktivnosti i usvojeni pojmovi vezane za Valentinovo i maškare: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little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mermaid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hearts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love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birds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Valentine's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cards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trick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treat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Clown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queens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wolf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…</w:t>
      </w:r>
    </w:p>
    <w:p w14:paraId="068C0715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Mjesec ožujak bio je posvećen brojevima: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little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ducks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Charlie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numbers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123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ZOO, how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many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fingers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how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you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rocket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moon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dolasku proljeća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spring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little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cloud,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changes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nature, water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cycle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river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ocean).</w:t>
      </w:r>
    </w:p>
    <w:p w14:paraId="44F852DF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Posljednje tromjesečje obilježile su aktivnosti vezane uz oblike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shapes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), Uskrsno vrijeme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Easter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 i proljeće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season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song,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bees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flowers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leaves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animals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ladybug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from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seed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flowers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</w:p>
    <w:p w14:paraId="05900F3B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Tijekom godine su obilježeni i značajni dani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Mother's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Father's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birthdays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Olimpic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games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Kindergarden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birthday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Independence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Vukovar…)</w:t>
      </w:r>
    </w:p>
    <w:p w14:paraId="02A4F239" w14:textId="77777777" w:rsidR="00A80C16" w:rsidRDefault="00000000">
      <w:pPr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Provela su se dva projekta: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Recycling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Library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održana je završna priredba za roditelje.</w:t>
      </w:r>
    </w:p>
    <w:p w14:paraId="0CED397F" w14:textId="77777777" w:rsidR="00A80C16" w:rsidRDefault="00000000">
      <w:pPr>
        <w:pStyle w:val="Naslov3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bookmarkStart w:id="124" w:name="_Toc206747628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PROGRAM FOLKLORA</w:t>
      </w:r>
      <w:bookmarkEnd w:id="124"/>
    </w:p>
    <w:p w14:paraId="03C366E1" w14:textId="77777777" w:rsidR="00A80C16" w:rsidRDefault="00A80C16">
      <w:pPr>
        <w:rPr>
          <w:lang w:eastAsia="hi-IN" w:bidi="hi-IN"/>
        </w:rPr>
      </w:pPr>
    </w:p>
    <w:p w14:paraId="7A4E7082" w14:textId="77777777" w:rsidR="00A80C16" w:rsidRDefault="00000000">
      <w:pPr>
        <w:widowControl w:val="0"/>
        <w:suppressAutoHyphens/>
        <w:autoSpaceDE w:val="0"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Program folklora</w:t>
      </w:r>
      <w:r>
        <w:rPr>
          <w:rFonts w:ascii="Times New Roman" w:eastAsia="SimSu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provodio se u jedinici Bili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u 4 satnom popodnevnom programu (soba 1, odgojitelj A. Vukasović). Cilj programa je obogaćivanje kvalitete življenja redovnog programa vrtića sadržajima folklora te čuvanje i njegovanje zavičajne kulturne baštine.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hi-IN" w:bidi="hi-IN"/>
        </w:rPr>
        <w:t>Zadaće ovog programa ostvarene su na nivou odgojne skupine, a u vremenu Došašća djeca su prezentirala narodne napjeve i običaje.</w:t>
      </w:r>
      <w:bookmarkStart w:id="125" w:name="_Hlk170218267"/>
    </w:p>
    <w:p w14:paraId="2E3F37AC" w14:textId="77777777" w:rsidR="00A80C16" w:rsidRDefault="00A80C16">
      <w:pPr>
        <w:widowControl w:val="0"/>
        <w:suppressAutoHyphens/>
        <w:autoSpaceDE w:val="0"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4A478B97" w14:textId="77777777" w:rsidR="00A80C16" w:rsidRDefault="00000000">
      <w:pPr>
        <w:pStyle w:val="Naslov2"/>
        <w:rPr>
          <w:rFonts w:ascii="Times New Roman" w:hAnsi="Times New Roman" w:cs="Times New Roman"/>
          <w:bCs/>
          <w:sz w:val="24"/>
          <w:szCs w:val="24"/>
        </w:rPr>
      </w:pPr>
      <w:bookmarkStart w:id="126" w:name="_Toc206747629"/>
      <w:r>
        <w:rPr>
          <w:rFonts w:ascii="Times New Roman" w:hAnsi="Times New Roman" w:cs="Times New Roman"/>
          <w:bCs/>
          <w:sz w:val="24"/>
          <w:szCs w:val="24"/>
        </w:rPr>
        <w:t>Važna događanja tijekom godine i realizirani projekti</w:t>
      </w:r>
      <w:bookmarkEnd w:id="126"/>
    </w:p>
    <w:p w14:paraId="35C2EBFC" w14:textId="77777777" w:rsidR="00A80C16" w:rsidRDefault="00A80C16">
      <w:pPr>
        <w:widowControl w:val="0"/>
        <w:tabs>
          <w:tab w:val="left" w:pos="1740"/>
        </w:tabs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11E3EB01" w14:textId="77777777" w:rsidR="00A80C16" w:rsidRDefault="00000000">
      <w:pPr>
        <w:widowControl w:val="0"/>
        <w:numPr>
          <w:ilvl w:val="0"/>
          <w:numId w:val="24"/>
        </w:numPr>
        <w:tabs>
          <w:tab w:val="left" w:pos="1740"/>
        </w:tabs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Dani kruha dani zahvalnosti za plodove Zemlje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u svim vrtićima - u listopadu </w:t>
      </w:r>
    </w:p>
    <w:p w14:paraId="6FBB51A3" w14:textId="77777777" w:rsidR="00A80C16" w:rsidRDefault="00000000">
      <w:pPr>
        <w:widowControl w:val="0"/>
        <w:numPr>
          <w:ilvl w:val="0"/>
          <w:numId w:val="25"/>
        </w:numPr>
        <w:suppressAutoHyphens/>
        <w:snapToGrid w:val="0"/>
        <w:spacing w:before="0" w:after="0" w:line="360" w:lineRule="auto"/>
        <w:contextualSpacing/>
        <w:jc w:val="both"/>
        <w:rPr>
          <w:rFonts w:ascii="Calibri" w:eastAsia="Calibri" w:hAnsi="Calibri" w:cs="Times New Roman"/>
          <w:sz w:val="24"/>
          <w:szCs w:val="24"/>
          <w:lang w:eastAsia="hi-IN" w:bidi="hi-IN"/>
        </w:rPr>
      </w:pP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Stručno – znanstvena manifestacija 27. Dani predškolskog odgoja Mirisi djetinjstva </w:t>
      </w:r>
      <w:bookmarkStart w:id="127" w:name="_Hlk206504799"/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na temu: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hi-IN" w:bidi="hi-IN"/>
        </w:rPr>
        <w:t>Zaštita mentalnog zdravlja djece ranog i predškolskog uzrasta,</w:t>
      </w: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 održana je 14. i 15.11.2024. u prostorima Alkarskih dvora, muzeja Sinjske alke i galerije Sikirica</w:t>
      </w:r>
    </w:p>
    <w:bookmarkEnd w:id="127"/>
    <w:p w14:paraId="0037D6FA" w14:textId="77777777" w:rsidR="00A80C16" w:rsidRDefault="00000000">
      <w:pPr>
        <w:widowControl w:val="0"/>
        <w:numPr>
          <w:ilvl w:val="0"/>
          <w:numId w:val="25"/>
        </w:numPr>
        <w:suppressAutoHyphens/>
        <w:snapToGrid w:val="0"/>
        <w:spacing w:before="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hi-IN" w:bidi="hi-IN"/>
        </w:rPr>
        <w:t xml:space="preserve">Ove godine nismo radili projekte UNICEF-a Škole za Afriku. Umjesto njih odabrali smo humanitarni projekt za Marijine obroke koji se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provodio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svim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vrtićima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pod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motom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val="de-DE" w:eastAsia="ja-JP" w:bidi="fa-IR"/>
        </w:rPr>
        <w:t xml:space="preserve">Mala </w:t>
      </w:r>
      <w:proofErr w:type="spellStart"/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val="de-DE" w:eastAsia="ja-JP" w:bidi="fa-IR"/>
        </w:rPr>
        <w:t>djela</w:t>
      </w:r>
      <w:proofErr w:type="spellEnd"/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val="de-DE" w:eastAsia="ja-JP" w:bidi="fa-IR"/>
        </w:rPr>
        <w:t>velika</w:t>
      </w:r>
      <w:proofErr w:type="spellEnd"/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val="de-DE" w:eastAsia="ja-JP" w:bidi="fa-IR"/>
        </w:rPr>
        <w:t>razlika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. Projekt je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imao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cilj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senzibilizirati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motivirati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djecu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roditelje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uključivanje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akcije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prikupljanja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novčane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pomoći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djecu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najugroženijih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afričkih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zemalja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Prikupljanje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novčanih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priloga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provodio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se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kroz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kreativne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radionice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djece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odgojitelja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roditelja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 w:bidi="hi-IN"/>
        </w:rPr>
        <w:t xml:space="preserve">tijekom studenog i prosinca, prodajom ulaznica za </w:t>
      </w: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 xml:space="preserve">Božićnim predstavama, postavljanjem kasica na hodnicima vrtića. U božićnom ciklusu prikupljeno je 5.500 eura, a  </w:t>
      </w: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lastRenderedPageBreak/>
        <w:t xml:space="preserve">vrtić Ljiljan samostalno je prikupio 3.085 eura. Na kraju pedagoške godine, u svim oblicima prikupljanja, na račun Marijinih obroka uplaćeno je više od 6.000 eura. Svim vrtićima uručena je Zahvalnica, a akciju ćemo podržavati i sljedećih godina. </w:t>
      </w:r>
    </w:p>
    <w:p w14:paraId="793ED290" w14:textId="3503E34E" w:rsidR="00A80C16" w:rsidRDefault="00000000">
      <w:pPr>
        <w:widowControl w:val="0"/>
        <w:numPr>
          <w:ilvl w:val="0"/>
          <w:numId w:val="25"/>
        </w:numPr>
        <w:suppressAutoHyphens/>
        <w:snapToGrid w:val="0"/>
        <w:spacing w:before="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Od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drugih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humanitarnih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akcija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vrtić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Potočnica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r w:rsidR="00061D20"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u </w:t>
      </w:r>
      <w:proofErr w:type="spellStart"/>
      <w:r w:rsidR="00061D20"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sklopu</w:t>
      </w:r>
      <w:proofErr w:type="spellEnd"/>
      <w:r w:rsidR="00061D20"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="00061D20"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projekta</w:t>
      </w:r>
      <w:proofErr w:type="spellEnd"/>
      <w:r w:rsidR="00061D20"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ove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je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godine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organizirao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prikupljanje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dječjih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potrepština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Dječji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dom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Maestral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iz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Splita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uz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druženje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štićenicima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doma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vrtiću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Ovoj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akciji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pridružili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se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jasličke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skupine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vrtića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Bili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cvitak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Vrtić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Bili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cvitak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popodnevne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skupine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jutarnja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soba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5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organizirali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prikupljanje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potrepština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terapijsko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–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rehabilitacijsku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zajednicu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Papa Ivan XXIII.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Vrtić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Nikolino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sudjelovao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je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prikupljanju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humanitarne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pomoći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za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Udrugu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gluhih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i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nagluhih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osoba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Splitu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koju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sklopu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projekta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Dvoručna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abeceda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kao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temelj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socijalne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inkluzije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posjetili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u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njihovim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prostorijama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  <w:t>.</w:t>
      </w:r>
    </w:p>
    <w:p w14:paraId="7A20E2C9" w14:textId="77777777" w:rsidR="00A80C16" w:rsidRDefault="00000000">
      <w:pPr>
        <w:pStyle w:val="Odlomakpopisa"/>
        <w:widowControl w:val="0"/>
        <w:numPr>
          <w:ilvl w:val="0"/>
          <w:numId w:val="24"/>
        </w:numPr>
        <w:suppressAutoHyphens/>
        <w:snapToGrid w:val="0"/>
        <w:spacing w:before="0" w:after="0" w:line="36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i/>
          <w:iCs/>
          <w:kern w:val="3"/>
          <w:sz w:val="24"/>
          <w:szCs w:val="24"/>
          <w:lang w:eastAsia="ja-JP" w:bidi="fa-IR"/>
        </w:rPr>
        <w:t xml:space="preserve">Večer matematike 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(vrtići Vrilo s1 i Nikolino s2)</w:t>
      </w:r>
    </w:p>
    <w:p w14:paraId="5AA926A3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U mjesecu prosincu Udruga Srma organizirala je pričanje bajki u vrtićima Bili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 (pop. program), Maslačak (pop. program), Potočnica (jutarnji program),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 i </w:t>
      </w:r>
      <w:proofErr w:type="spellStart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 (pop. program). U ovim vrtićima postavili su i scenske lutke koji su bile vezane za likove iz bajki.</w:t>
      </w:r>
    </w:p>
    <w:p w14:paraId="263C3187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Karneval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je održan je dana 3.3.2025. god. na košarkaškom igralištu na kojem su sudjelovali vrtići Bili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Maslačak,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. Ostali vrtići karneval su održali u svojim mjesnim zajednicama.</w:t>
      </w:r>
    </w:p>
    <w:p w14:paraId="6E44DA9D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Cap </w:t>
      </w:r>
      <w:proofErr w:type="spellStart"/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radionince</w:t>
      </w:r>
      <w:proofErr w:type="spellEnd"/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, igrokazi i sastanci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(s predškolcima u svim vrtićima kroz mjesec ožujak)</w:t>
      </w:r>
    </w:p>
    <w:p w14:paraId="62839951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Radionice</w:t>
      </w: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 „Planine me zovu“ u organizaciji Muzeja Cetinske krajine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(vrtić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s1, popodnevne skupine vrtića Bili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)</w:t>
      </w:r>
    </w:p>
    <w:p w14:paraId="6D9DA1FF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Milenijska fotografija (Šime </w:t>
      </w:r>
      <w:proofErr w:type="spellStart"/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Strikoman</w:t>
      </w:r>
      <w:proofErr w:type="spellEnd"/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) </w:t>
      </w:r>
    </w:p>
    <w:p w14:paraId="535CB137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Velika vatrogasna vježba u vrtiću Bili </w:t>
      </w:r>
      <w:proofErr w:type="spellStart"/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(sudjelovali su: DVD-Sinj, JVP Sinj, MUP Sinj, GD CK Sinj. Vježbi su nazočili Gradonačelnik grada Sinja Miro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Bulj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načelnik CZ Grada Sinja Denis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Bobeta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ravnateljica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vrtća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„Bili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“, Sinj gđa. Mirjana Pavić, tajnik DVD-Sinj Ivica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Kodžoman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zapovjednici vatrogasnih postrojbi iz operativnog područja Sinj: zapovjednik vatrogasaca grada Sinja Stipe Ančić, DVD-Vrlika Jure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Turudić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, DVD-Hrvace Mirko Ćurković, DVD-Trilj Mladen Klarić, DVD-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Dicmo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Branko Zebić.)</w:t>
      </w:r>
    </w:p>
    <w:p w14:paraId="2607754E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Proslava Dana Vrtića (2. lipnja)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održana je u svim objektima uz sportske igre, pjesmu, ples i druženja. </w:t>
      </w:r>
    </w:p>
    <w:p w14:paraId="072C0183" w14:textId="77777777" w:rsidR="00A80C16" w:rsidRDefault="00000000">
      <w:pPr>
        <w:widowControl w:val="0"/>
        <w:numPr>
          <w:ilvl w:val="0"/>
          <w:numId w:val="24"/>
        </w:numPr>
        <w:suppressAutoHyphens/>
        <w:spacing w:before="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Na</w:t>
      </w: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 16. Olimpijskom festivalu dječjih vrtića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 sloganom „I ja ću biti olimpijac“,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sudjelovali svi vrtići ustanove Bili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vjerski vrtić Blagovijest iz Sinja te vrtići Trilj,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Dicmo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Hrvace i Otok. Ukupno je sudjelovalo 15 ekipa. Festival je održan na igralištu NK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lastRenderedPageBreak/>
        <w:t xml:space="preserve">Junak dana 4.6.2025. god. s početkom u 17 sati.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manifestacije je doprinos odgajanju djece putem sporta i poticanje harmoničnog razvoja intelektualnih, psihičkih i fizičkih vrlina djeteta. Organizator manifestacije je Zajednica sportskih udruga grada Sinja (J. Malbaša, predsjednik). Djeca su se natjecala u skoku u dalj, bacanju loptice, trčanju, štafeti i nogometu. </w:t>
      </w:r>
    </w:p>
    <w:p w14:paraId="3E42BFB4" w14:textId="77777777" w:rsidR="00A80C16" w:rsidRDefault="00000000">
      <w:pPr>
        <w:widowControl w:val="0"/>
        <w:suppressAutoHyphens/>
        <w:spacing w:before="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Ukupan pobjednik OF bio je vrtić Maslačak. </w:t>
      </w:r>
    </w:p>
    <w:p w14:paraId="21C13050" w14:textId="77777777" w:rsidR="00A80C16" w:rsidRDefault="00A80C16">
      <w:pPr>
        <w:widowControl w:val="0"/>
        <w:tabs>
          <w:tab w:val="left" w:pos="1740"/>
        </w:tabs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0B673153" w14:textId="77777777" w:rsidR="00A80C16" w:rsidRDefault="00000000">
      <w:pPr>
        <w:widowControl w:val="0"/>
        <w:tabs>
          <w:tab w:val="left" w:pos="1740"/>
        </w:tabs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Ove godine organizirane su sljedeće predstave i projekcije animiranih filmova: </w:t>
      </w:r>
    </w:p>
    <w:p w14:paraId="10DC02D7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Kako nastaje prijateljstvo,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Studio Suncokret Split (vrtići Ljiljan, Nikolino, Vrapčić, Potočnica, Vrilo – 2.10.2024.) </w:t>
      </w:r>
    </w:p>
    <w:p w14:paraId="6365A2BB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Kako nastaje prijateljstvo,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Studio</w:t>
      </w: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Suncokret</w:t>
      </w: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Split (vrtići 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i Maslačak, 10.10.2024.)</w:t>
      </w:r>
    </w:p>
    <w:p w14:paraId="4D20DBB7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Lisac i zečica spašavaju šumu,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animirani film 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i Maslačak, 25.10.2024.) </w:t>
      </w:r>
    </w:p>
    <w:p w14:paraId="0099D805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Tri mačke,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Produkcija Z Split (Ljiljan, Nikolino, Vrapčić, Potočnica i Vrilo, 29.11.2024.)</w:t>
      </w:r>
    </w:p>
    <w:p w14:paraId="2900F7CF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>Čarolija Badnje noći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Amatersko kazalište Sinj 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Maslačak,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Vrapčić, Nikolino, 13.12.2024) </w:t>
      </w:r>
    </w:p>
    <w:p w14:paraId="252F7853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>Pravi prijatelj,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Produkcija Z Split 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Maslačak,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6.2.2025.) </w:t>
      </w:r>
    </w:p>
    <w:p w14:paraId="2927C901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Snjeguljica,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igrani film</w:t>
      </w: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Maslačak,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, 21.3.2025.)</w:t>
      </w:r>
    </w:p>
    <w:p w14:paraId="7656FA13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>Robot Roko i zlatno srce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Produkcija Z Split 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Maslačak,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, 8.4.2025.)</w:t>
      </w:r>
    </w:p>
    <w:p w14:paraId="01C490C5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Robot Roko i zlatno srce,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Produkcija Z Split (Ljiljan, Nikolino, Vrapčić, Potočnica i Vrilo, 9.4.2024.)</w:t>
      </w:r>
    </w:p>
    <w:p w14:paraId="6CF299F9" w14:textId="77777777" w:rsidR="00A80C16" w:rsidRDefault="00000000">
      <w:pPr>
        <w:widowControl w:val="0"/>
        <w:numPr>
          <w:ilvl w:val="0"/>
          <w:numId w:val="26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  <w:t xml:space="preserve">Čaroban dan, Jozo Bozo Zagreb,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(Bili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cvitak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, Maslačak,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Ferata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i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Alkarić</w:t>
      </w:r>
      <w:proofErr w:type="spellEnd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, 13.5.2025.)</w:t>
      </w:r>
    </w:p>
    <w:p w14:paraId="3209DF72" w14:textId="77777777" w:rsidR="00A80C16" w:rsidRDefault="00A80C16">
      <w:pPr>
        <w:widowControl w:val="0"/>
        <w:tabs>
          <w:tab w:val="left" w:pos="1740"/>
        </w:tabs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bookmarkEnd w:id="125"/>
    <w:p w14:paraId="3FCDD7E1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56DFA6CF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5D0F2565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291A777F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77671AE0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497EF81D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27014A60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778F168B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4760D240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686EAF8C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</w:p>
    <w:p w14:paraId="795186F1" w14:textId="77777777" w:rsidR="00A80C16" w:rsidRDefault="00000000">
      <w:pPr>
        <w:pStyle w:val="Naslov2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bookmarkStart w:id="128" w:name="_Toc206747630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lastRenderedPageBreak/>
        <w:t>ODGOJNO-OBRAZOVNI RAD PREMA ODGOJNIM SKUPINAMA</w:t>
      </w:r>
      <w:bookmarkEnd w:id="128"/>
    </w:p>
    <w:p w14:paraId="47B2B9C5" w14:textId="77777777" w:rsidR="00A80C16" w:rsidRDefault="00A80C16">
      <w:pPr>
        <w:spacing w:before="0" w:after="160" w:line="259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E8D9BE6" w14:textId="77777777" w:rsidR="00A80C16" w:rsidRDefault="00000000">
      <w:pPr>
        <w:spacing w:before="0" w:after="160" w:line="259" w:lineRule="auto"/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14:ligatures w14:val="standardContextual"/>
        </w:rPr>
        <w:t>Tablica 13. Prikaz realiziranih projekata/aktivnosti prema vrtićima, skupinama i odgojiteljima</w:t>
      </w:r>
    </w:p>
    <w:tbl>
      <w:tblPr>
        <w:tblStyle w:val="Svijetlatablicareetke-isticanje11"/>
        <w:tblW w:w="10946" w:type="dxa"/>
        <w:tblInd w:w="-998" w:type="dxa"/>
        <w:tblLook w:val="04A0" w:firstRow="1" w:lastRow="0" w:firstColumn="1" w:lastColumn="0" w:noHBand="0" w:noVBand="1"/>
      </w:tblPr>
      <w:tblGrid>
        <w:gridCol w:w="1135"/>
        <w:gridCol w:w="1418"/>
        <w:gridCol w:w="1275"/>
        <w:gridCol w:w="2694"/>
        <w:gridCol w:w="4424"/>
      </w:tblGrid>
      <w:tr w:rsidR="00A80C16" w14:paraId="4E5E15D9" w14:textId="77777777" w:rsidTr="00A80C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9A29E86" w14:textId="77777777" w:rsidR="00A80C16" w:rsidRDefault="00000000">
            <w:pPr>
              <w:spacing w:after="160" w:line="360" w:lineRule="auto"/>
              <w:rPr>
                <w:rFonts w:ascii="Times New Roman" w:hAnsi="Times New Roman" w:cs="Times New Roman"/>
                <w:b w:val="0"/>
                <w:bCs w:val="0"/>
                <w:color w:val="17294A" w:themeColor="accent1" w:themeShade="BF"/>
              </w:rPr>
            </w:pPr>
            <w:r>
              <w:rPr>
                <w:rFonts w:ascii="Times New Roman" w:hAnsi="Times New Roman" w:cs="Times New Roman"/>
                <w:color w:val="17294A" w:themeColor="accent1" w:themeShade="BF"/>
              </w:rPr>
              <w:t>R.BR.</w:t>
            </w:r>
          </w:p>
        </w:tc>
        <w:tc>
          <w:tcPr>
            <w:tcW w:w="1418" w:type="dxa"/>
          </w:tcPr>
          <w:p w14:paraId="3EA83799" w14:textId="77777777" w:rsidR="00A80C16" w:rsidRDefault="00000000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17294A" w:themeColor="accent1" w:themeShade="BF"/>
              </w:rPr>
            </w:pPr>
            <w:r>
              <w:rPr>
                <w:rFonts w:ascii="Times New Roman" w:hAnsi="Times New Roman" w:cs="Times New Roman"/>
                <w:color w:val="17294A" w:themeColor="accent1" w:themeShade="BF"/>
              </w:rPr>
              <w:t>VRTIĆ</w:t>
            </w:r>
          </w:p>
        </w:tc>
        <w:tc>
          <w:tcPr>
            <w:tcW w:w="1275" w:type="dxa"/>
          </w:tcPr>
          <w:p w14:paraId="5669B5E8" w14:textId="77777777" w:rsidR="00A80C16" w:rsidRDefault="00000000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17294A" w:themeColor="accent1" w:themeShade="BF"/>
              </w:rPr>
            </w:pPr>
            <w:r>
              <w:rPr>
                <w:rFonts w:ascii="Times New Roman" w:hAnsi="Times New Roman" w:cs="Times New Roman"/>
                <w:color w:val="17294A" w:themeColor="accent1" w:themeShade="BF"/>
              </w:rPr>
              <w:t>ODGOJNA SKUPINA</w:t>
            </w:r>
          </w:p>
        </w:tc>
        <w:tc>
          <w:tcPr>
            <w:tcW w:w="2694" w:type="dxa"/>
          </w:tcPr>
          <w:p w14:paraId="30747081" w14:textId="77777777" w:rsidR="00A80C16" w:rsidRDefault="00000000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17294A" w:themeColor="accent1" w:themeShade="BF"/>
              </w:rPr>
            </w:pPr>
            <w:r>
              <w:rPr>
                <w:rFonts w:ascii="Times New Roman" w:hAnsi="Times New Roman" w:cs="Times New Roman"/>
                <w:color w:val="17294A" w:themeColor="accent1" w:themeShade="BF"/>
              </w:rPr>
              <w:t>ODGOJITELJ/I</w:t>
            </w:r>
          </w:p>
        </w:tc>
        <w:tc>
          <w:tcPr>
            <w:tcW w:w="4424" w:type="dxa"/>
          </w:tcPr>
          <w:p w14:paraId="7E0CDBED" w14:textId="77777777" w:rsidR="00A80C16" w:rsidRDefault="00000000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17294A" w:themeColor="accent1" w:themeShade="BF"/>
              </w:rPr>
            </w:pPr>
            <w:r>
              <w:rPr>
                <w:rFonts w:ascii="Times New Roman" w:hAnsi="Times New Roman" w:cs="Times New Roman"/>
                <w:color w:val="17294A" w:themeColor="accent1" w:themeShade="BF"/>
              </w:rPr>
              <w:t>REALIZIRANI PROJEKTI/AKTIVNOSTI</w:t>
            </w:r>
          </w:p>
        </w:tc>
      </w:tr>
      <w:tr w:rsidR="00A80C16" w14:paraId="1C20873D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A78FE53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C17D7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3FF7D4E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1</w:t>
            </w:r>
          </w:p>
        </w:tc>
        <w:tc>
          <w:tcPr>
            <w:tcW w:w="2694" w:type="dxa"/>
          </w:tcPr>
          <w:p w14:paraId="21AEF65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Tanja Podrug</w:t>
            </w:r>
          </w:p>
          <w:p w14:paraId="502C197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Antonia Gabrić</w:t>
            </w:r>
          </w:p>
        </w:tc>
        <w:tc>
          <w:tcPr>
            <w:tcW w:w="4424" w:type="dxa"/>
          </w:tcPr>
          <w:p w14:paraId="46DA42E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„Emocionalni razvoj djece“ (provedba kroz pedagošku godinu, organizirane radionice s roditeljima, ostvarena suradnja sa psihologom)</w:t>
            </w:r>
          </w:p>
          <w:p w14:paraId="3E463D4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prikupljana potrepština za dječji dom Maestral</w:t>
            </w:r>
          </w:p>
          <w:p w14:paraId="27A911E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s roditeljima na ranču Mustang</w:t>
            </w:r>
          </w:p>
        </w:tc>
      </w:tr>
      <w:tr w:rsidR="00A80C16" w14:paraId="0E9407FE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6F0EB1B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3782A4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33FA938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2</w:t>
            </w:r>
          </w:p>
        </w:tc>
        <w:tc>
          <w:tcPr>
            <w:tcW w:w="2694" w:type="dxa"/>
          </w:tcPr>
          <w:p w14:paraId="2EF967B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Valerija </w:t>
            </w:r>
            <w:proofErr w:type="spellStart"/>
            <w:r>
              <w:rPr>
                <w:rFonts w:ascii="Times New Roman" w:hAnsi="Times New Roman" w:cs="Times New Roman"/>
              </w:rPr>
              <w:t>Vlajčević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(Tanja </w:t>
            </w:r>
            <w:proofErr w:type="spellStart"/>
            <w:r>
              <w:rPr>
                <w:rFonts w:ascii="Times New Roman" w:hAnsi="Times New Roman" w:cs="Times New Roman"/>
              </w:rPr>
              <w:t>Alčić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310BFB7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Anita Cvitković Đone</w:t>
            </w:r>
          </w:p>
        </w:tc>
        <w:tc>
          <w:tcPr>
            <w:tcW w:w="4424" w:type="dxa"/>
          </w:tcPr>
          <w:p w14:paraId="33BB025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Domaće životinje</w:t>
            </w:r>
          </w:p>
          <w:p w14:paraId="28556B9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božićna radionica s roditeljima </w:t>
            </w:r>
          </w:p>
          <w:p w14:paraId="700E661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potrepština za dječji dom Maestral</w:t>
            </w:r>
          </w:p>
          <w:p w14:paraId="736F441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s roditeljima na ranču Mustang</w:t>
            </w:r>
          </w:p>
        </w:tc>
      </w:tr>
      <w:tr w:rsidR="00A80C16" w14:paraId="3CBB56D4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60034276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1982A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05B54B8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jutro</w:t>
            </w:r>
          </w:p>
        </w:tc>
        <w:tc>
          <w:tcPr>
            <w:tcW w:w="2694" w:type="dxa"/>
          </w:tcPr>
          <w:p w14:paraId="1720642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Ivanka </w:t>
            </w:r>
            <w:proofErr w:type="spellStart"/>
            <w:r>
              <w:rPr>
                <w:rFonts w:ascii="Times New Roman" w:hAnsi="Times New Roman" w:cs="Times New Roman"/>
              </w:rPr>
              <w:t>Ćugura</w:t>
            </w:r>
            <w:proofErr w:type="spellEnd"/>
          </w:p>
          <w:p w14:paraId="50AFC0C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Florentina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Radović (Anđelka Bikić)</w:t>
            </w:r>
          </w:p>
        </w:tc>
        <w:tc>
          <w:tcPr>
            <w:tcW w:w="4424" w:type="dxa"/>
          </w:tcPr>
          <w:p w14:paraId="018469F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Mini-projekti: „U svijetu bajki“, „Mali vrtlari“, Promet“, „Zanimanja“</w:t>
            </w:r>
          </w:p>
          <w:p w14:paraId="4FE2EFD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priredbe za roditelje u prosincu i lipnju</w:t>
            </w:r>
          </w:p>
          <w:p w14:paraId="5018F32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 Gradskoj knjižnici, predavanje N. Vučkovića (JVP) o poželjnim ponašanjima djece u nesrećama, posjet OŠ Marko Marulić, sudjelovanje u milenijskoj fotografiji, posjet policiji na Dan otvorenih vrata</w:t>
            </w:r>
          </w:p>
          <w:p w14:paraId="683462B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71A6E815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9FEC8C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6931E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64ABC94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 jutro</w:t>
            </w:r>
          </w:p>
        </w:tc>
        <w:tc>
          <w:tcPr>
            <w:tcW w:w="2694" w:type="dxa"/>
          </w:tcPr>
          <w:p w14:paraId="2D556D4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Ivanka </w:t>
            </w:r>
            <w:proofErr w:type="spellStart"/>
            <w:r>
              <w:rPr>
                <w:rFonts w:ascii="Times New Roman" w:hAnsi="Times New Roman" w:cs="Times New Roman"/>
              </w:rPr>
              <w:t>Jagnjić</w:t>
            </w:r>
            <w:proofErr w:type="spellEnd"/>
          </w:p>
          <w:p w14:paraId="414E176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Inga Mladina</w:t>
            </w:r>
          </w:p>
        </w:tc>
        <w:tc>
          <w:tcPr>
            <w:tcW w:w="4424" w:type="dxa"/>
          </w:tcPr>
          <w:p w14:paraId="6BE3D53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„Svemir – to smo mi!“ (likovne aktivnosti, aktivnosti izrade prigodnih slikovnica, izrada eko-poruka…)</w:t>
            </w:r>
          </w:p>
          <w:p w14:paraId="1E780EF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priredba za roditelje „Tiha noć, sveta noć“ i završna priredba za roditelje u lipnju</w:t>
            </w:r>
          </w:p>
          <w:p w14:paraId="7EE35ED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Suradnja s lokalnom zajednicom: posjet cvjećarnici, Gradskoj knjižnici, OŠ Marko Marulić, policiji na Dan otvorenih vrata, sudjelovanje na radionici N. Vučkovića (JVP), sudjelovanje u milenijskoj fotografiji</w:t>
            </w:r>
          </w:p>
          <w:p w14:paraId="73BB408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695555F9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B226FA2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321530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107AD75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3 vrtić jutro</w:t>
            </w:r>
          </w:p>
        </w:tc>
        <w:tc>
          <w:tcPr>
            <w:tcW w:w="2694" w:type="dxa"/>
          </w:tcPr>
          <w:p w14:paraId="53A4B78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Barać</w:t>
            </w:r>
          </w:p>
          <w:p w14:paraId="71212DA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Snježana </w:t>
            </w:r>
            <w:proofErr w:type="spellStart"/>
            <w:r>
              <w:rPr>
                <w:rFonts w:ascii="Times New Roman" w:hAnsi="Times New Roman" w:cs="Times New Roman"/>
              </w:rPr>
              <w:t>Župić</w:t>
            </w:r>
            <w:proofErr w:type="spellEnd"/>
          </w:p>
        </w:tc>
        <w:tc>
          <w:tcPr>
            <w:tcW w:w="4424" w:type="dxa"/>
          </w:tcPr>
          <w:p w14:paraId="20E12C5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Nastavak prošlogodišnjeg projekta „Mali vrtlari“</w:t>
            </w:r>
          </w:p>
          <w:p w14:paraId="796E18B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Mini-projekt: „Vuk u priči“</w:t>
            </w:r>
          </w:p>
          <w:p w14:paraId="0FB7C11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i završna priredba za roditelje</w:t>
            </w:r>
          </w:p>
          <w:p w14:paraId="1776317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suradnja s Crvenim križem, posjet OŠ Marko Marulić, sudjelovanje na radionici N. Vučkovića (JVP), sudjelovanje u milenijskoj fotografiji</w:t>
            </w:r>
          </w:p>
          <w:p w14:paraId="2C558ED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57D7C948" w14:textId="77777777" w:rsidTr="00A80C16">
        <w:trPr>
          <w:trHeight w:val="3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9D00E12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DB88F8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7C65D57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4 vrtić jutro -engleski program</w:t>
            </w:r>
          </w:p>
        </w:tc>
        <w:tc>
          <w:tcPr>
            <w:tcW w:w="2694" w:type="dxa"/>
          </w:tcPr>
          <w:p w14:paraId="69BC6B9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 </w:t>
            </w:r>
            <w:proofErr w:type="spellStart"/>
            <w:r>
              <w:rPr>
                <w:rFonts w:ascii="Times New Roman" w:hAnsi="Times New Roman" w:cs="Times New Roman"/>
              </w:rPr>
              <w:t>Radanović</w:t>
            </w:r>
            <w:proofErr w:type="spellEnd"/>
          </w:p>
          <w:p w14:paraId="7C783C7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Branka Romac</w:t>
            </w:r>
          </w:p>
        </w:tc>
        <w:tc>
          <w:tcPr>
            <w:tcW w:w="4424" w:type="dxa"/>
          </w:tcPr>
          <w:p w14:paraId="2BB4C5C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Mini-projekti: „Planet Zemlja i recikliranje“ i „Knjižnica“ („</w:t>
            </w:r>
            <w:proofErr w:type="spellStart"/>
            <w:r>
              <w:rPr>
                <w:rFonts w:ascii="Times New Roman" w:hAnsi="Times New Roman" w:cs="Times New Roman"/>
              </w:rPr>
              <w:t>Recycling</w:t>
            </w:r>
            <w:proofErr w:type="spellEnd"/>
            <w:r>
              <w:rPr>
                <w:rFonts w:ascii="Times New Roman" w:hAnsi="Times New Roman" w:cs="Times New Roman"/>
              </w:rPr>
              <w:t>“ „</w:t>
            </w:r>
            <w:proofErr w:type="spellStart"/>
            <w:r>
              <w:rPr>
                <w:rFonts w:ascii="Times New Roman" w:hAnsi="Times New Roman" w:cs="Times New Roman"/>
              </w:rPr>
              <w:t>Library</w:t>
            </w:r>
            <w:proofErr w:type="spellEnd"/>
            <w:r>
              <w:rPr>
                <w:rFonts w:ascii="Times New Roman" w:hAnsi="Times New Roman" w:cs="Times New Roman"/>
              </w:rPr>
              <w:t>“)</w:t>
            </w:r>
          </w:p>
          <w:p w14:paraId="5114124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kroz projekt „Čitaj mi“ ostvarena suradnja s Gradskom knjižnicom i TIŠ Ruđer Bošković, suradnja s JVP, sudjelovanje u milenijskoj fotografiji  </w:t>
            </w:r>
          </w:p>
          <w:p w14:paraId="0A0DDD0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</w:t>
            </w:r>
            <w:proofErr w:type="spellStart"/>
            <w:r>
              <w:rPr>
                <w:rFonts w:ascii="Times New Roman" w:hAnsi="Times New Roman" w:cs="Times New Roman"/>
              </w:rPr>
              <w:t>Christmas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Carols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pjevanje božićnih pjesama u vrtiću, završna priredba za roditelje</w:t>
            </w:r>
          </w:p>
          <w:p w14:paraId="50E40D1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3F463D4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C51AE6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9C070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60C5483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5 vrtić jutro</w:t>
            </w:r>
          </w:p>
        </w:tc>
        <w:tc>
          <w:tcPr>
            <w:tcW w:w="2694" w:type="dxa"/>
          </w:tcPr>
          <w:p w14:paraId="0B704F2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Tanja Samardžić</w:t>
            </w:r>
          </w:p>
          <w:p w14:paraId="6E9A727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Jukić</w:t>
            </w:r>
          </w:p>
        </w:tc>
        <w:tc>
          <w:tcPr>
            <w:tcW w:w="4424" w:type="dxa"/>
          </w:tcPr>
          <w:p w14:paraId="36257E5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Nastavak projekta: „Emocije“ i „Zaštita i spašavanje“</w:t>
            </w:r>
          </w:p>
          <w:p w14:paraId="576CC46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radionice za roditelje, završna priredba i druženje s roditeljima, radionica „Mali genijalci -kako nastaju vulkani i oblaci“ (prof. Z. Samardžić)</w:t>
            </w:r>
          </w:p>
          <w:p w14:paraId="02B81D8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Suradnja s lokalnom zajednicom: posjet pripovjedačica Sandra Goreta, posjet pekari, posjet JVP Sinj, posjet OŠ Marko Marulić</w:t>
            </w:r>
          </w:p>
          <w:p w14:paraId="6C51AA0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potrepština za korisnike terapijske zajednice </w:t>
            </w:r>
            <w:proofErr w:type="spellStart"/>
            <w:r>
              <w:rPr>
                <w:rFonts w:ascii="Times New Roman" w:hAnsi="Times New Roman" w:cs="Times New Roman"/>
              </w:rPr>
              <w:t>Zasiok</w:t>
            </w:r>
            <w:proofErr w:type="spellEnd"/>
            <w:r>
              <w:rPr>
                <w:rFonts w:ascii="Times New Roman" w:hAnsi="Times New Roman" w:cs="Times New Roman"/>
              </w:rPr>
              <w:t xml:space="preserve"> Hrvace</w:t>
            </w:r>
          </w:p>
        </w:tc>
      </w:tr>
      <w:tr w:rsidR="00A80C16" w14:paraId="1DCD001C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1A676B0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A23FA0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213BD24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6 vrtić jutro</w:t>
            </w:r>
          </w:p>
        </w:tc>
        <w:tc>
          <w:tcPr>
            <w:tcW w:w="2694" w:type="dxa"/>
          </w:tcPr>
          <w:p w14:paraId="0EFFEC8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Zdravka </w:t>
            </w:r>
            <w:proofErr w:type="spellStart"/>
            <w:r>
              <w:rPr>
                <w:rFonts w:ascii="Times New Roman" w:hAnsi="Times New Roman" w:cs="Times New Roman"/>
              </w:rPr>
              <w:t>Sintija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Žigo</w:t>
            </w:r>
            <w:proofErr w:type="spellEnd"/>
          </w:p>
          <w:p w14:paraId="0B21C9F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Dubravka Vuković</w:t>
            </w:r>
          </w:p>
        </w:tc>
        <w:tc>
          <w:tcPr>
            <w:tcW w:w="4424" w:type="dxa"/>
          </w:tcPr>
          <w:p w14:paraId="2A4ECBA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„Glazba“</w:t>
            </w:r>
          </w:p>
          <w:p w14:paraId="2BE85A6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radionica s roditeljima</w:t>
            </w:r>
          </w:p>
          <w:p w14:paraId="0BE00D5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obilježavanje tjedna zdrave hrane – obilazak tržnice</w:t>
            </w:r>
          </w:p>
          <w:p w14:paraId="2D6D5F4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potrepština za dječji dom Maestral </w:t>
            </w:r>
          </w:p>
          <w:p w14:paraId="57EC42D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s roditeljima na ranču „Mustang“</w:t>
            </w:r>
          </w:p>
        </w:tc>
      </w:tr>
      <w:tr w:rsidR="00A80C16" w14:paraId="1C15D7FF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C89E90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1BD3D2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43E0074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popodne</w:t>
            </w:r>
          </w:p>
        </w:tc>
        <w:tc>
          <w:tcPr>
            <w:tcW w:w="2694" w:type="dxa"/>
          </w:tcPr>
          <w:p w14:paraId="048480F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Anđelka Vukasović</w:t>
            </w:r>
          </w:p>
        </w:tc>
        <w:tc>
          <w:tcPr>
            <w:tcW w:w="4424" w:type="dxa"/>
          </w:tcPr>
          <w:p w14:paraId="6A5470D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Integrirani program folklora</w:t>
            </w:r>
          </w:p>
          <w:p w14:paraId="44793A7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roditelj održao radionicu izrade čizmica za sv. Nikolu, božićna priredba za roditelje, radionica za djecu u muzeju Cetinske krajine „Planine“ i „Život u kamenu“</w:t>
            </w:r>
          </w:p>
          <w:p w14:paraId="79C51C6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 mlinu u Grabu, posjet pekari, posjet muzeju Cetinske krajine, posjet muzeju Sinjske alke, suradnja s udrugom Srma – pričalica u vrtiću, suradnja s JVP Sinj – N. Vučković, posjet JVP Sinj</w:t>
            </w:r>
          </w:p>
          <w:p w14:paraId="19DFA39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potrepština za terapijsku zajednicu </w:t>
            </w:r>
            <w:proofErr w:type="spellStart"/>
            <w:r>
              <w:rPr>
                <w:rFonts w:ascii="Times New Roman" w:hAnsi="Times New Roman" w:cs="Times New Roman"/>
              </w:rPr>
              <w:t>Zasiok</w:t>
            </w:r>
            <w:proofErr w:type="spellEnd"/>
            <w:r>
              <w:rPr>
                <w:rFonts w:ascii="Times New Roman" w:hAnsi="Times New Roman" w:cs="Times New Roman"/>
              </w:rPr>
              <w:t xml:space="preserve"> Hrvace</w:t>
            </w:r>
          </w:p>
          <w:p w14:paraId="3392A6C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– izlet na seosko gospodarstvo Panj</w:t>
            </w:r>
          </w:p>
        </w:tc>
      </w:tr>
      <w:tr w:rsidR="00A80C16" w14:paraId="051EB2F9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D0C1D18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4C4D1D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2DB256A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 popodne</w:t>
            </w:r>
          </w:p>
        </w:tc>
        <w:tc>
          <w:tcPr>
            <w:tcW w:w="2694" w:type="dxa"/>
          </w:tcPr>
          <w:p w14:paraId="2DB33E0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Zdenka Šušnjara</w:t>
            </w:r>
          </w:p>
        </w:tc>
        <w:tc>
          <w:tcPr>
            <w:tcW w:w="4424" w:type="dxa"/>
          </w:tcPr>
          <w:p w14:paraId="50605C74" w14:textId="77777777" w:rsidR="00A80C16" w:rsidRDefault="0000000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advent u Sinju – večernja šetnja i razgledavanje grada s djecom, radionica u muzeju Cetinske krajine „Planine nas zovu“ i „Život u kamenu“</w:t>
            </w:r>
          </w:p>
          <w:p w14:paraId="1BC79EEA" w14:textId="77777777" w:rsidR="00A80C16" w:rsidRDefault="0000000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posjet Sandre Goreta – pripovijedanje priča, posjet muzeju Cetinske krajine, posjet Gradskoj knjižnici, posjet </w:t>
            </w:r>
            <w:r>
              <w:rPr>
                <w:rFonts w:ascii="Times New Roman" w:hAnsi="Times New Roman" w:cs="Times New Roman"/>
              </w:rPr>
              <w:lastRenderedPageBreak/>
              <w:t>pekari, suradnja s udrugom Srma – posjet i pričanje priče, suradnja s JVP Sinj – N. Vučković, posjet muzeju Sinjske Alke, posjet Bazilici Čudotvorne Gospe Sinjske</w:t>
            </w:r>
          </w:p>
          <w:p w14:paraId="5428498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potrepština za terapijsku zajednicu </w:t>
            </w:r>
            <w:proofErr w:type="spellStart"/>
            <w:r>
              <w:rPr>
                <w:rFonts w:ascii="Times New Roman" w:hAnsi="Times New Roman" w:cs="Times New Roman"/>
              </w:rPr>
              <w:t>Zasiok</w:t>
            </w:r>
            <w:proofErr w:type="spellEnd"/>
            <w:r>
              <w:rPr>
                <w:rFonts w:ascii="Times New Roman" w:hAnsi="Times New Roman" w:cs="Times New Roman"/>
              </w:rPr>
              <w:t xml:space="preserve"> Hrvace</w:t>
            </w:r>
          </w:p>
          <w:p w14:paraId="2898B32E" w14:textId="77777777" w:rsidR="00A80C16" w:rsidRDefault="00000000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– izlet na seosko gospodarstvo Panj</w:t>
            </w:r>
          </w:p>
        </w:tc>
      </w:tr>
      <w:tr w:rsidR="00A80C16" w14:paraId="48EFCCC5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5C4A3F9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3D32CB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37668D1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3 vrtić popodne</w:t>
            </w:r>
          </w:p>
        </w:tc>
        <w:tc>
          <w:tcPr>
            <w:tcW w:w="2694" w:type="dxa"/>
          </w:tcPr>
          <w:p w14:paraId="743EAE4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 </w:t>
            </w:r>
            <w:proofErr w:type="spellStart"/>
            <w:r>
              <w:rPr>
                <w:rFonts w:ascii="Times New Roman" w:hAnsi="Times New Roman" w:cs="Times New Roman"/>
              </w:rPr>
              <w:t>Glavinović</w:t>
            </w:r>
            <w:proofErr w:type="spellEnd"/>
          </w:p>
        </w:tc>
        <w:tc>
          <w:tcPr>
            <w:tcW w:w="4424" w:type="dxa"/>
          </w:tcPr>
          <w:p w14:paraId="23B193B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„Tate peku božićne kolače“ – radionica, „Tradicijsko lončarstvo“ – radionica, radionica u muzeju Cetinske krajine „Planine nas zovu“ i „Život u kamenu“</w:t>
            </w:r>
          </w:p>
          <w:p w14:paraId="6E7DBCD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posjeta mlinovima u Grabu, posjeta muzeju Sinjske alke, posjeta muzeju Cetinske krajine, posjeta JVP Sinj</w:t>
            </w:r>
          </w:p>
          <w:p w14:paraId="68C31FC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potrepština za terapijsku zajednicu </w:t>
            </w:r>
            <w:proofErr w:type="spellStart"/>
            <w:r>
              <w:rPr>
                <w:rFonts w:ascii="Times New Roman" w:hAnsi="Times New Roman" w:cs="Times New Roman"/>
              </w:rPr>
              <w:t>Zasiok</w:t>
            </w:r>
            <w:proofErr w:type="spellEnd"/>
            <w:r>
              <w:rPr>
                <w:rFonts w:ascii="Times New Roman" w:hAnsi="Times New Roman" w:cs="Times New Roman"/>
              </w:rPr>
              <w:t xml:space="preserve"> Hrvace</w:t>
            </w:r>
          </w:p>
          <w:p w14:paraId="20A7302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– izlet na seosko gospodarstvo Panj</w:t>
            </w:r>
          </w:p>
        </w:tc>
      </w:tr>
      <w:tr w:rsidR="00A80C16" w14:paraId="6A626F1C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28F71AA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08674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</w:p>
        </w:tc>
        <w:tc>
          <w:tcPr>
            <w:tcW w:w="1275" w:type="dxa"/>
          </w:tcPr>
          <w:p w14:paraId="116E73B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4 vrtić popodne</w:t>
            </w:r>
          </w:p>
        </w:tc>
        <w:tc>
          <w:tcPr>
            <w:tcW w:w="2694" w:type="dxa"/>
          </w:tcPr>
          <w:p w14:paraId="555B2A4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Marina </w:t>
            </w:r>
            <w:proofErr w:type="spellStart"/>
            <w:r>
              <w:rPr>
                <w:rFonts w:ascii="Times New Roman" w:hAnsi="Times New Roman" w:cs="Times New Roman"/>
              </w:rPr>
              <w:t>Kardoš</w:t>
            </w:r>
            <w:proofErr w:type="spellEnd"/>
          </w:p>
        </w:tc>
        <w:tc>
          <w:tcPr>
            <w:tcW w:w="4424" w:type="dxa"/>
          </w:tcPr>
          <w:p w14:paraId="257188A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advent u Sinju – večernja šetnja i razgledavanje grada s djecom, radionica u muzeju Cetinske krajine „Planine nas zovu“ i „Život u kamenu“</w:t>
            </w:r>
          </w:p>
          <w:p w14:paraId="0F939A7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 mlinovima u Grabu, posjet Sandre Goreta – pripovjedačica, posjet muzeju Cetinske krajine, posjet Gradskoj knjižnici, suradnja s udrugom Srma – čitanje priča, suradnja s JVP Sinj, posjet Bazilici Čudotvorne Gospe Sinjske</w:t>
            </w:r>
          </w:p>
          <w:p w14:paraId="2C99015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potrepština za terapijsku zajednicu </w:t>
            </w:r>
            <w:proofErr w:type="spellStart"/>
            <w:r>
              <w:rPr>
                <w:rFonts w:ascii="Times New Roman" w:hAnsi="Times New Roman" w:cs="Times New Roman"/>
              </w:rPr>
              <w:t>Zasiok</w:t>
            </w:r>
            <w:proofErr w:type="spellEnd"/>
            <w:r>
              <w:rPr>
                <w:rFonts w:ascii="Times New Roman" w:hAnsi="Times New Roman" w:cs="Times New Roman"/>
              </w:rPr>
              <w:t xml:space="preserve"> Hrvace</w:t>
            </w:r>
          </w:p>
          <w:p w14:paraId="04D494F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Završno druženje – izlet na seosko gospodarstvo Panj</w:t>
            </w:r>
          </w:p>
        </w:tc>
      </w:tr>
      <w:tr w:rsidR="00A80C16" w14:paraId="07B8124F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D4D80A7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14D6DB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Alkarić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</w:tcPr>
          <w:p w14:paraId="1276162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</w:t>
            </w:r>
          </w:p>
        </w:tc>
        <w:tc>
          <w:tcPr>
            <w:tcW w:w="2694" w:type="dxa"/>
          </w:tcPr>
          <w:p w14:paraId="573C19B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Dijana </w:t>
            </w:r>
            <w:proofErr w:type="spellStart"/>
            <w:r>
              <w:rPr>
                <w:rFonts w:ascii="Times New Roman" w:hAnsi="Times New Roman" w:cs="Times New Roman"/>
              </w:rPr>
              <w:t>Župić</w:t>
            </w:r>
            <w:proofErr w:type="spellEnd"/>
          </w:p>
          <w:p w14:paraId="37B2DD5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Antonia Jenjić </w:t>
            </w:r>
            <w:proofErr w:type="spellStart"/>
            <w:r>
              <w:rPr>
                <w:rFonts w:ascii="Times New Roman" w:hAnsi="Times New Roman" w:cs="Times New Roman"/>
              </w:rPr>
              <w:t>Vladova</w:t>
            </w:r>
            <w:proofErr w:type="spellEnd"/>
          </w:p>
        </w:tc>
        <w:tc>
          <w:tcPr>
            <w:tcW w:w="4424" w:type="dxa"/>
          </w:tcPr>
          <w:p w14:paraId="63E1B3E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„Moja obitelj“ (aktivnosti s roditeljima – bilježnica lutalica – povezali aktivnost s prošlogodišnjim projektom „Čitaj mi“)</w:t>
            </w:r>
          </w:p>
          <w:p w14:paraId="64BED32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57936951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BA31393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32D50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Alkarić</w:t>
            </w:r>
            <w:proofErr w:type="spellEnd"/>
          </w:p>
        </w:tc>
        <w:tc>
          <w:tcPr>
            <w:tcW w:w="1275" w:type="dxa"/>
          </w:tcPr>
          <w:p w14:paraId="0B244E1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jutro</w:t>
            </w:r>
          </w:p>
        </w:tc>
        <w:tc>
          <w:tcPr>
            <w:tcW w:w="2694" w:type="dxa"/>
          </w:tcPr>
          <w:p w14:paraId="0AD446E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Ankica Vukasović-Lončar</w:t>
            </w:r>
          </w:p>
          <w:p w14:paraId="0CB2075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Nives </w:t>
            </w:r>
            <w:proofErr w:type="spellStart"/>
            <w:r>
              <w:rPr>
                <w:rFonts w:ascii="Times New Roman" w:hAnsi="Times New Roman" w:cs="Times New Roman"/>
              </w:rPr>
              <w:t>Vrgoč</w:t>
            </w:r>
            <w:proofErr w:type="spellEnd"/>
          </w:p>
        </w:tc>
        <w:tc>
          <w:tcPr>
            <w:tcW w:w="4424" w:type="dxa"/>
          </w:tcPr>
          <w:p w14:paraId="24D1014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nastavak prošlogodišnjih aktivnosti – ekološko osvještavanje djece, radionica „Život u kamenu“ u muzeju Cetinskog kraja, radionica izrade božićnih ukrasa, korizmena akcija „Za obrok i znanje kroz malo odricanje“, božićna i završna priredba</w:t>
            </w:r>
          </w:p>
          <w:p w14:paraId="012BDF9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posjet </w:t>
            </w:r>
            <w:proofErr w:type="spellStart"/>
            <w:r>
              <w:rPr>
                <w:rFonts w:ascii="Times New Roman" w:hAnsi="Times New Roman" w:cs="Times New Roman"/>
              </w:rPr>
              <w:t>gdina</w:t>
            </w:r>
            <w:proofErr w:type="spellEnd"/>
            <w:r>
              <w:rPr>
                <w:rFonts w:ascii="Times New Roman" w:hAnsi="Times New Roman" w:cs="Times New Roman"/>
              </w:rPr>
              <w:t xml:space="preserve">. S. </w:t>
            </w:r>
            <w:proofErr w:type="spellStart"/>
            <w:r>
              <w:rPr>
                <w:rFonts w:ascii="Times New Roman" w:hAnsi="Times New Roman" w:cs="Times New Roman"/>
              </w:rPr>
              <w:t>Kardoša</w:t>
            </w:r>
            <w:proofErr w:type="spellEnd"/>
            <w:r>
              <w:rPr>
                <w:rFonts w:ascii="Times New Roman" w:hAnsi="Times New Roman" w:cs="Times New Roman"/>
              </w:rPr>
              <w:t xml:space="preserve"> -prezentacija prirodnih ljepota Cetinskog kraja u našem vrtiću</w:t>
            </w:r>
          </w:p>
          <w:p w14:paraId="0B2E281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sredstava za Marijine obroke </w:t>
            </w:r>
          </w:p>
          <w:p w14:paraId="04C4814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Jednodnevni izlet u park šumu Marjan i suradnja s Gradskim kazalištem lutaka – predstava „Paško u knjižnici“</w:t>
            </w:r>
          </w:p>
          <w:p w14:paraId="019F4E8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Posjet zoološkom vrtu</w:t>
            </w:r>
          </w:p>
        </w:tc>
      </w:tr>
      <w:tr w:rsidR="00A80C16" w14:paraId="5A43C4B1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D3C1E5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6647EA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Alkarić</w:t>
            </w:r>
            <w:proofErr w:type="spellEnd"/>
          </w:p>
        </w:tc>
        <w:tc>
          <w:tcPr>
            <w:tcW w:w="1275" w:type="dxa"/>
          </w:tcPr>
          <w:p w14:paraId="285C2D2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 jutro</w:t>
            </w:r>
          </w:p>
        </w:tc>
        <w:tc>
          <w:tcPr>
            <w:tcW w:w="2694" w:type="dxa"/>
          </w:tcPr>
          <w:p w14:paraId="733D127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Paula Budimir</w:t>
            </w:r>
          </w:p>
          <w:p w14:paraId="08FB907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Elizabeta </w:t>
            </w:r>
            <w:proofErr w:type="spellStart"/>
            <w:r>
              <w:rPr>
                <w:rFonts w:ascii="Times New Roman" w:hAnsi="Times New Roman" w:cs="Times New Roman"/>
              </w:rPr>
              <w:t>Čavčić</w:t>
            </w:r>
            <w:proofErr w:type="spellEnd"/>
          </w:p>
        </w:tc>
        <w:tc>
          <w:tcPr>
            <w:tcW w:w="4424" w:type="dxa"/>
          </w:tcPr>
          <w:p w14:paraId="35E208A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Nastavak projekta „Čarobni svijet priča“</w:t>
            </w:r>
          </w:p>
          <w:p w14:paraId="3B7316A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izrada slikovnica i prezentacija roditeljima, radionica izrade božićnih ukrasa, božićna i završna priredba, radionica izrade kostima za maškare s roditeljima</w:t>
            </w:r>
          </w:p>
          <w:p w14:paraId="49390E0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sredstava za Marijine obroke </w:t>
            </w:r>
          </w:p>
          <w:p w14:paraId="2CDB60E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Jednodnevni izlet u park šumu Marjan i suradnja s Gradskim kazalištem lutaka – predstava „Paško u knjižnici“</w:t>
            </w:r>
          </w:p>
          <w:p w14:paraId="7721799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Posjet zoološkom vrtu</w:t>
            </w:r>
          </w:p>
        </w:tc>
      </w:tr>
      <w:tr w:rsidR="00A80C16" w14:paraId="6BF91C50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4DDA4EC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60CDDC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Alkarić</w:t>
            </w:r>
            <w:proofErr w:type="spellEnd"/>
          </w:p>
        </w:tc>
        <w:tc>
          <w:tcPr>
            <w:tcW w:w="1275" w:type="dxa"/>
          </w:tcPr>
          <w:p w14:paraId="66A518C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popodne</w:t>
            </w:r>
          </w:p>
        </w:tc>
        <w:tc>
          <w:tcPr>
            <w:tcW w:w="2694" w:type="dxa"/>
          </w:tcPr>
          <w:p w14:paraId="66B52D8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Gorana </w:t>
            </w:r>
            <w:proofErr w:type="spellStart"/>
            <w:r>
              <w:rPr>
                <w:rFonts w:ascii="Times New Roman" w:hAnsi="Times New Roman" w:cs="Times New Roman"/>
              </w:rPr>
              <w:t>Dragošević</w:t>
            </w:r>
            <w:proofErr w:type="spellEnd"/>
          </w:p>
        </w:tc>
        <w:tc>
          <w:tcPr>
            <w:tcW w:w="4424" w:type="dxa"/>
          </w:tcPr>
          <w:p w14:paraId="4FA0E26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„Tko sam ja?“ (izvana sam, iznutra sam, ja i moji)</w:t>
            </w:r>
          </w:p>
          <w:p w14:paraId="6A1A1FA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priredba i završna priredba</w:t>
            </w:r>
          </w:p>
          <w:p w14:paraId="073DE14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Humanitarna akcija prikupljanja sredstava za Marijine obroke </w:t>
            </w:r>
          </w:p>
        </w:tc>
      </w:tr>
      <w:tr w:rsidR="00A80C16" w14:paraId="40E962B2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EC024FE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580EE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1940533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jutro</w:t>
            </w:r>
          </w:p>
        </w:tc>
        <w:tc>
          <w:tcPr>
            <w:tcW w:w="2694" w:type="dxa"/>
          </w:tcPr>
          <w:p w14:paraId="53C6222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Tea Roguljić </w:t>
            </w:r>
          </w:p>
          <w:p w14:paraId="7319079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Radan</w:t>
            </w:r>
          </w:p>
          <w:p w14:paraId="2244E208" w14:textId="77777777" w:rsidR="00A80C16" w:rsidRDefault="00A80C16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</w:tcPr>
          <w:p w14:paraId="47A00CF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„Emocije“</w:t>
            </w:r>
          </w:p>
          <w:p w14:paraId="621E6B8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posjet Gradskom kazalištu lutaka u Splitu, „Kazalište emocija“ -organizacija i izvođenje lutkarskih predstava u vrtiću, „Emocionalni dnevnik“ – kontinuirano bilježenje emocija, božićna predstava „Zimska Čarolija“, završna priredba predškolaca „Vrtić na rastanku“</w:t>
            </w:r>
          </w:p>
          <w:p w14:paraId="4410B17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 gradskom kinu Sinj , posjet OŠ fra Pavla Vučkovića</w:t>
            </w:r>
          </w:p>
          <w:p w14:paraId="4F746F9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2D50B0AF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47C3003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4ACBC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3F77EE8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 jutro</w:t>
            </w:r>
          </w:p>
        </w:tc>
        <w:tc>
          <w:tcPr>
            <w:tcW w:w="2694" w:type="dxa"/>
          </w:tcPr>
          <w:p w14:paraId="7706801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Tajana Ratković</w:t>
            </w:r>
          </w:p>
          <w:p w14:paraId="4F6CE46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Josipa </w:t>
            </w:r>
            <w:proofErr w:type="spellStart"/>
            <w:r>
              <w:rPr>
                <w:rFonts w:ascii="Times New Roman" w:hAnsi="Times New Roman" w:cs="Times New Roman"/>
              </w:rPr>
              <w:t>Župić</w:t>
            </w:r>
            <w:proofErr w:type="spellEnd"/>
            <w:r>
              <w:rPr>
                <w:rFonts w:ascii="Times New Roman" w:hAnsi="Times New Roman" w:cs="Times New Roman"/>
              </w:rPr>
              <w:t xml:space="preserve"> Budimir</w:t>
            </w:r>
          </w:p>
        </w:tc>
        <w:tc>
          <w:tcPr>
            <w:tcW w:w="4424" w:type="dxa"/>
          </w:tcPr>
          <w:p w14:paraId="1F82E23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„Bajke, priče i legende“</w:t>
            </w:r>
          </w:p>
          <w:p w14:paraId="7B2D248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božićni igrokaz „Isus i maleni“, posjet Kazalištu lutaka u Splitu, izlet na selo „Podi“, igrokaz roditelja za djecu „Krunidba kralja Tomislava“, završna svečanost igrokaz „Hrabri zeko“</w:t>
            </w:r>
          </w:p>
          <w:p w14:paraId="0DE04DD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gradski muzeji, galerije, knjižnica, JVP Sinj, osnovna škola…</w:t>
            </w:r>
          </w:p>
          <w:p w14:paraId="71177E2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7EA0920B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B96FABA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1D5A2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131981C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3 vrtić jutro</w:t>
            </w:r>
          </w:p>
        </w:tc>
        <w:tc>
          <w:tcPr>
            <w:tcW w:w="2694" w:type="dxa"/>
          </w:tcPr>
          <w:p w14:paraId="5494C52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Latinac</w:t>
            </w:r>
          </w:p>
          <w:p w14:paraId="6A5C276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Anđela Babić</w:t>
            </w:r>
          </w:p>
        </w:tc>
        <w:tc>
          <w:tcPr>
            <w:tcW w:w="4424" w:type="dxa"/>
          </w:tcPr>
          <w:p w14:paraId="6C61A4F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Nastavak projekta “Glazba”</w:t>
            </w:r>
          </w:p>
          <w:p w14:paraId="79036BA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priredba „Snjeguljica i sedam patuljaka“, izlet u Solin -izletište Jadro, završna priredba za predškolce</w:t>
            </w:r>
          </w:p>
          <w:p w14:paraId="1346D01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 OŠ Ivana Lovrića, posjet policiji, JVP Sinj</w:t>
            </w:r>
          </w:p>
          <w:p w14:paraId="1EAA197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Humanitarna akcija prikupljanja sredstava za Marijine obroke</w:t>
            </w:r>
          </w:p>
        </w:tc>
      </w:tr>
      <w:tr w:rsidR="00A80C16" w14:paraId="11608AC1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10FB4B1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93DE8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7DCC3D4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4 vrtić jutro</w:t>
            </w:r>
          </w:p>
        </w:tc>
        <w:tc>
          <w:tcPr>
            <w:tcW w:w="2694" w:type="dxa"/>
          </w:tcPr>
          <w:p w14:paraId="1F589A8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Nena Kolak</w:t>
            </w:r>
          </w:p>
          <w:p w14:paraId="252CF8A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Sandra Aničić-Čolo</w:t>
            </w:r>
          </w:p>
        </w:tc>
        <w:tc>
          <w:tcPr>
            <w:tcW w:w="4424" w:type="dxa"/>
          </w:tcPr>
          <w:p w14:paraId="494BB65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 „Rastimo zajedno“ </w:t>
            </w:r>
          </w:p>
          <w:p w14:paraId="789F371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tematsko predavanje za roditelje, radionica za djecu – Ela Kolak </w:t>
            </w:r>
            <w:proofErr w:type="spellStart"/>
            <w:r>
              <w:rPr>
                <w:rFonts w:ascii="Times New Roman" w:hAnsi="Times New Roman" w:cs="Times New Roman"/>
              </w:rPr>
              <w:t>Gaurina</w:t>
            </w:r>
            <w:proofErr w:type="spellEnd"/>
            <w:r>
              <w:rPr>
                <w:rFonts w:ascii="Times New Roman" w:hAnsi="Times New Roman" w:cs="Times New Roman"/>
              </w:rPr>
              <w:t xml:space="preserve">, radionica za djecu „Mlijeko i mliječni proizvodi“– Anita Crnjac i Mate Putnik, predavanje i radionica za djecu – Lucija Jukić, radionica za djecu „Sportom do zdravlja“ – Nikola Efendić, radionica roditelja – izrada postera, posjet tvornici zdrave čokolade u </w:t>
            </w:r>
            <w:proofErr w:type="spellStart"/>
            <w:r>
              <w:rPr>
                <w:rFonts w:ascii="Times New Roman" w:hAnsi="Times New Roman" w:cs="Times New Roman"/>
              </w:rPr>
              <w:t>Vrlici</w:t>
            </w:r>
            <w:proofErr w:type="spellEnd"/>
            <w:r>
              <w:rPr>
                <w:rFonts w:ascii="Times New Roman" w:hAnsi="Times New Roman" w:cs="Times New Roman"/>
              </w:rPr>
              <w:t>, radionica „Sportski tjedan“, radionica „Ususret Božiću“, božićna priredba, završna svečanost uz prezentaciju projekta</w:t>
            </w:r>
          </w:p>
          <w:p w14:paraId="0F11677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posjet OŠ Ivan Lovrić, JVP Sinj</w:t>
            </w:r>
          </w:p>
          <w:p w14:paraId="29BC033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Obiteljski izlet na Svilaju – druženje odgojitelja, roditelja i djece</w:t>
            </w:r>
          </w:p>
          <w:p w14:paraId="2CD563C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31B648BB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FB7C4F6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0BE9B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4C11A48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5 vrtić jutro</w:t>
            </w:r>
          </w:p>
        </w:tc>
        <w:tc>
          <w:tcPr>
            <w:tcW w:w="2694" w:type="dxa"/>
          </w:tcPr>
          <w:p w14:paraId="5BE114A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Barać</w:t>
            </w:r>
          </w:p>
          <w:p w14:paraId="64E2F79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</w:rPr>
              <w:t>Bandalo</w:t>
            </w:r>
            <w:proofErr w:type="spellEnd"/>
          </w:p>
        </w:tc>
        <w:tc>
          <w:tcPr>
            <w:tcW w:w="4424" w:type="dxa"/>
          </w:tcPr>
          <w:p w14:paraId="7240D49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„Od izvora do ušća – rijeka Cetina“</w:t>
            </w:r>
          </w:p>
          <w:p w14:paraId="3C2866F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izleti: Vrlika, Trilj, Omiš, šetnje: do crkve Sv. Spasa, do Starog grada, do rimskog vojnog logora </w:t>
            </w:r>
            <w:proofErr w:type="spellStart"/>
            <w:r>
              <w:rPr>
                <w:rFonts w:ascii="Times New Roman" w:hAnsi="Times New Roman" w:cs="Times New Roman"/>
              </w:rPr>
              <w:t>Tilurij</w:t>
            </w:r>
            <w:proofErr w:type="spellEnd"/>
            <w:r>
              <w:rPr>
                <w:rFonts w:ascii="Times New Roman" w:hAnsi="Times New Roman" w:cs="Times New Roman"/>
              </w:rPr>
              <w:t xml:space="preserve">, do tvrđave </w:t>
            </w:r>
            <w:proofErr w:type="spellStart"/>
            <w:r>
              <w:rPr>
                <w:rFonts w:ascii="Times New Roman" w:hAnsi="Times New Roman" w:cs="Times New Roman"/>
              </w:rPr>
              <w:t>Mirabela</w:t>
            </w:r>
            <w:proofErr w:type="spellEnd"/>
            <w:r>
              <w:rPr>
                <w:rFonts w:ascii="Times New Roman" w:hAnsi="Times New Roman" w:cs="Times New Roman"/>
              </w:rPr>
              <w:t>, božićna predstava „Isus u vrtiću“, završna predstava „Od izvora do ušća – s pjesmom i osmijehom“</w:t>
            </w:r>
          </w:p>
          <w:p w14:paraId="75020D7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muzej Cetinske krajine, muzej Triljskog kraja</w:t>
            </w:r>
          </w:p>
          <w:p w14:paraId="6ACC110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3EB93D2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9110C4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1080D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3A2BA6C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popodne</w:t>
            </w:r>
          </w:p>
        </w:tc>
        <w:tc>
          <w:tcPr>
            <w:tcW w:w="2694" w:type="dxa"/>
          </w:tcPr>
          <w:p w14:paraId="37A9DEA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Nada Maleš</w:t>
            </w:r>
          </w:p>
        </w:tc>
        <w:tc>
          <w:tcPr>
            <w:tcW w:w="4424" w:type="dxa"/>
          </w:tcPr>
          <w:p w14:paraId="0ACECB7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„Emocije“</w:t>
            </w:r>
          </w:p>
          <w:p w14:paraId="3A613DB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priredba „Isuse maleni“</w:t>
            </w:r>
          </w:p>
          <w:p w14:paraId="3F88B3D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suradnja s udrugom Srma – pričanje bajki, posjet Sandre </w:t>
            </w:r>
            <w:r>
              <w:rPr>
                <w:rFonts w:ascii="Times New Roman" w:hAnsi="Times New Roman" w:cs="Times New Roman"/>
              </w:rPr>
              <w:lastRenderedPageBreak/>
              <w:t>Gorete – pripovijedanje, suradnja s JVP Sinj, posjet dječjem vrtiću „</w:t>
            </w:r>
            <w:proofErr w:type="spellStart"/>
            <w:r>
              <w:rPr>
                <w:rFonts w:ascii="Times New Roman" w:hAnsi="Times New Roman" w:cs="Times New Roman"/>
              </w:rPr>
              <w:t>Alkarić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  <w:p w14:paraId="7A68720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588C8632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F929CF4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69C294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6FE8BDE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 popodne</w:t>
            </w:r>
          </w:p>
        </w:tc>
        <w:tc>
          <w:tcPr>
            <w:tcW w:w="2694" w:type="dxa"/>
          </w:tcPr>
          <w:p w14:paraId="4EC9D50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Lidija Budimir</w:t>
            </w:r>
          </w:p>
        </w:tc>
        <w:tc>
          <w:tcPr>
            <w:tcW w:w="4424" w:type="dxa"/>
          </w:tcPr>
          <w:p w14:paraId="2FFD66E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„Mala djela, velika razlika“</w:t>
            </w:r>
          </w:p>
          <w:p w14:paraId="27614FB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predavanje za roditelje „Kvalitetno roditeljstvo – stilovi odgoja“ u suradnji s psihologom i pedagogom, božićna radionica s roditeljima</w:t>
            </w:r>
          </w:p>
          <w:p w14:paraId="5B3CB26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JVP Sinj</w:t>
            </w:r>
          </w:p>
          <w:p w14:paraId="4294910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6BDDE7DA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204FF09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B8D21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315F88D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3 vrtić popodne</w:t>
            </w:r>
          </w:p>
        </w:tc>
        <w:tc>
          <w:tcPr>
            <w:tcW w:w="2694" w:type="dxa"/>
          </w:tcPr>
          <w:p w14:paraId="3910FEC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 Bogdan</w:t>
            </w:r>
          </w:p>
        </w:tc>
        <w:tc>
          <w:tcPr>
            <w:tcW w:w="4424" w:type="dxa"/>
          </w:tcPr>
          <w:p w14:paraId="5C0A5F3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„Mala djela, velika razlika“</w:t>
            </w:r>
          </w:p>
          <w:p w14:paraId="14F2F1A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radionica s roditeljima</w:t>
            </w:r>
          </w:p>
          <w:p w14:paraId="472C9FF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posjet Sandre Gorete -pripovijedanje bajki, JVP Sinj, posjet vrtiću </w:t>
            </w:r>
            <w:proofErr w:type="spellStart"/>
            <w:r>
              <w:rPr>
                <w:rFonts w:ascii="Times New Roman" w:hAnsi="Times New Roman" w:cs="Times New Roman"/>
              </w:rPr>
              <w:t>Alkarić</w:t>
            </w:r>
            <w:proofErr w:type="spellEnd"/>
            <w:r>
              <w:rPr>
                <w:rFonts w:ascii="Times New Roman" w:hAnsi="Times New Roman" w:cs="Times New Roman"/>
              </w:rPr>
              <w:t xml:space="preserve">, završna svečanost </w:t>
            </w:r>
          </w:p>
          <w:p w14:paraId="160228A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44DAB78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B1492F4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F565EC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Maslačak</w:t>
            </w:r>
          </w:p>
        </w:tc>
        <w:tc>
          <w:tcPr>
            <w:tcW w:w="1275" w:type="dxa"/>
          </w:tcPr>
          <w:p w14:paraId="4F7DC9D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4 vrtić popodne</w:t>
            </w:r>
          </w:p>
        </w:tc>
        <w:tc>
          <w:tcPr>
            <w:tcW w:w="2694" w:type="dxa"/>
          </w:tcPr>
          <w:p w14:paraId="27B5DC2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Milenka </w:t>
            </w:r>
            <w:proofErr w:type="spellStart"/>
            <w:r>
              <w:rPr>
                <w:rFonts w:ascii="Times New Roman" w:hAnsi="Times New Roman" w:cs="Times New Roman"/>
              </w:rPr>
              <w:t>Jadrijević</w:t>
            </w:r>
            <w:proofErr w:type="spellEnd"/>
          </w:p>
        </w:tc>
        <w:tc>
          <w:tcPr>
            <w:tcW w:w="4424" w:type="dxa"/>
          </w:tcPr>
          <w:p w14:paraId="06CBBF3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Projekt: „Rastimo zdravo“ </w:t>
            </w:r>
          </w:p>
          <w:p w14:paraId="5172EB1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božićna priredba za roditelje „Božićno zvono traži sreću“, tematsko predavanje za roditelje, radionica za djecu – Ela Kolak </w:t>
            </w:r>
            <w:proofErr w:type="spellStart"/>
            <w:r>
              <w:rPr>
                <w:rFonts w:ascii="Times New Roman" w:hAnsi="Times New Roman" w:cs="Times New Roman"/>
              </w:rPr>
              <w:t>Gaurina</w:t>
            </w:r>
            <w:proofErr w:type="spellEnd"/>
            <w:r>
              <w:rPr>
                <w:rFonts w:ascii="Times New Roman" w:hAnsi="Times New Roman" w:cs="Times New Roman"/>
              </w:rPr>
              <w:t xml:space="preserve">, radionica za djecu „Mlijeko i mliječni proizvodi“– Anita Crnjac i Mate Putnik, predavanje i radionica za djecu – Lucija Jukić, radionica za djecu „Sportom do zdravlja“ – Nikola Efendić, radionica roditelja – izrada postera, posjet tvornici zdrave čokolade u </w:t>
            </w:r>
            <w:proofErr w:type="spellStart"/>
            <w:r>
              <w:rPr>
                <w:rFonts w:ascii="Times New Roman" w:hAnsi="Times New Roman" w:cs="Times New Roman"/>
              </w:rPr>
              <w:t>Vrlici</w:t>
            </w:r>
            <w:proofErr w:type="spellEnd"/>
            <w:r>
              <w:rPr>
                <w:rFonts w:ascii="Times New Roman" w:hAnsi="Times New Roman" w:cs="Times New Roman"/>
              </w:rPr>
              <w:t>, radionica „Sportski tjedan“, izrada domaćeg sira – odg. N. Maleš</w:t>
            </w:r>
          </w:p>
          <w:p w14:paraId="40B2540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udruga Srma, Sandra Goreta – pričanje b Humanitarna akcija </w:t>
            </w:r>
            <w:r>
              <w:rPr>
                <w:rFonts w:ascii="Times New Roman" w:hAnsi="Times New Roman" w:cs="Times New Roman"/>
              </w:rPr>
              <w:lastRenderedPageBreak/>
              <w:t xml:space="preserve">prikupljanja sredstava za Marijine obroke </w:t>
            </w:r>
            <w:proofErr w:type="spellStart"/>
            <w:r>
              <w:rPr>
                <w:rFonts w:ascii="Times New Roman" w:hAnsi="Times New Roman" w:cs="Times New Roman"/>
              </w:rPr>
              <w:t>ajki</w:t>
            </w:r>
            <w:proofErr w:type="spellEnd"/>
            <w:r>
              <w:rPr>
                <w:rFonts w:ascii="Times New Roman" w:hAnsi="Times New Roman" w:cs="Times New Roman"/>
              </w:rPr>
              <w:t>, JVP Sinj</w:t>
            </w:r>
          </w:p>
        </w:tc>
      </w:tr>
      <w:tr w:rsidR="00A80C16" w14:paraId="225277EB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2B7CCCD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0387C6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Ferata</w:t>
            </w:r>
            <w:proofErr w:type="spellEnd"/>
          </w:p>
        </w:tc>
        <w:tc>
          <w:tcPr>
            <w:tcW w:w="1275" w:type="dxa"/>
          </w:tcPr>
          <w:p w14:paraId="72099AD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</w:t>
            </w:r>
          </w:p>
        </w:tc>
        <w:tc>
          <w:tcPr>
            <w:tcW w:w="2694" w:type="dxa"/>
          </w:tcPr>
          <w:p w14:paraId="7587158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Mirela </w:t>
            </w:r>
            <w:proofErr w:type="spellStart"/>
            <w:r>
              <w:rPr>
                <w:rFonts w:ascii="Times New Roman" w:hAnsi="Times New Roman" w:cs="Times New Roman"/>
              </w:rPr>
              <w:t>Nazlić</w:t>
            </w:r>
            <w:proofErr w:type="spellEnd"/>
          </w:p>
          <w:p w14:paraId="5A50F49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Marijana Barać </w:t>
            </w:r>
          </w:p>
        </w:tc>
        <w:tc>
          <w:tcPr>
            <w:tcW w:w="4424" w:type="dxa"/>
          </w:tcPr>
          <w:p w14:paraId="6EC33E8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radionica izrade božićnih ukrasa, radionica za Uskrs</w:t>
            </w:r>
          </w:p>
          <w:p w14:paraId="5341E74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54DCE8AF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0CF4624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C2AFC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Ferata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</w:tcPr>
          <w:p w14:paraId="59DDC02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</w:t>
            </w:r>
          </w:p>
        </w:tc>
        <w:tc>
          <w:tcPr>
            <w:tcW w:w="2694" w:type="dxa"/>
          </w:tcPr>
          <w:p w14:paraId="2B20883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Klarić-</w:t>
            </w:r>
            <w:proofErr w:type="spellStart"/>
            <w:r>
              <w:rPr>
                <w:rFonts w:ascii="Times New Roman" w:hAnsi="Times New Roman" w:cs="Times New Roman"/>
              </w:rPr>
              <w:t>Kukuz</w:t>
            </w:r>
            <w:proofErr w:type="spellEnd"/>
          </w:p>
          <w:p w14:paraId="1A171BE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Jelena Samardžić</w:t>
            </w:r>
          </w:p>
        </w:tc>
        <w:tc>
          <w:tcPr>
            <w:tcW w:w="4424" w:type="dxa"/>
          </w:tcPr>
          <w:p w14:paraId="0395FF9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Nastavak projekta „Što rade moji mama i tata dok sam ja u vrtiću?“ (posjete: </w:t>
            </w:r>
            <w:proofErr w:type="spellStart"/>
            <w:r>
              <w:rPr>
                <w:rFonts w:ascii="Times New Roman" w:hAnsi="Times New Roman" w:cs="Times New Roman"/>
              </w:rPr>
              <w:t>Besida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lab, vrtić Bili </w:t>
            </w:r>
            <w:proofErr w:type="spellStart"/>
            <w:r>
              <w:rPr>
                <w:rFonts w:ascii="Times New Roman" w:hAnsi="Times New Roman" w:cs="Times New Roman"/>
              </w:rPr>
              <w:t>cvitak</w:t>
            </w:r>
            <w:proofErr w:type="spellEnd"/>
            <w:r>
              <w:rPr>
                <w:rFonts w:ascii="Times New Roman" w:hAnsi="Times New Roman" w:cs="Times New Roman"/>
              </w:rPr>
              <w:t xml:space="preserve">, vojarna 126. brigade HV-a, Marina </w:t>
            </w:r>
            <w:proofErr w:type="spellStart"/>
            <w:r>
              <w:rPr>
                <w:rFonts w:ascii="Times New Roman" w:hAnsi="Times New Roman" w:cs="Times New Roman"/>
              </w:rPr>
              <w:t>dizain</w:t>
            </w:r>
            <w:proofErr w:type="spellEnd"/>
            <w:r>
              <w:rPr>
                <w:rFonts w:ascii="Times New Roman" w:hAnsi="Times New Roman" w:cs="Times New Roman"/>
              </w:rPr>
              <w:t>, Čistoća CK)</w:t>
            </w:r>
          </w:p>
          <w:p w14:paraId="2C7A8D0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suradnja s psihologom „Vježbanje slušnog pamćenja“ – radionica, božićna priredba „Tiha noć sveta noć“, završna priredba „Zbogom vrtiću“, izleti: Ćosića mlinica Grab</w:t>
            </w:r>
          </w:p>
          <w:p w14:paraId="7480611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JVP Sinj, policija, udruga Srma, sudjelovanje u milenijskoj fotografiji </w:t>
            </w:r>
          </w:p>
          <w:p w14:paraId="7C188CC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0DECE30F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39D7654E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756321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Ferata</w:t>
            </w:r>
            <w:proofErr w:type="spellEnd"/>
          </w:p>
        </w:tc>
        <w:tc>
          <w:tcPr>
            <w:tcW w:w="1275" w:type="dxa"/>
          </w:tcPr>
          <w:p w14:paraId="60CD2EA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</w:t>
            </w:r>
          </w:p>
        </w:tc>
        <w:tc>
          <w:tcPr>
            <w:tcW w:w="2694" w:type="dxa"/>
          </w:tcPr>
          <w:p w14:paraId="3A842F7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Tea </w:t>
            </w:r>
            <w:proofErr w:type="spellStart"/>
            <w:r>
              <w:rPr>
                <w:rFonts w:ascii="Times New Roman" w:hAnsi="Times New Roman" w:cs="Times New Roman"/>
              </w:rPr>
              <w:t>Bulj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C1CA2F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Miranda Kovačević </w:t>
            </w:r>
          </w:p>
        </w:tc>
        <w:tc>
          <w:tcPr>
            <w:tcW w:w="4424" w:type="dxa"/>
          </w:tcPr>
          <w:p w14:paraId="71A3EDC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 projekt: „Zdrava hrana i prehrambene navike“ (Mliječni zub)</w:t>
            </w:r>
          </w:p>
          <w:p w14:paraId="38E62A2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priredba za roditelje, predavanje VMS za djecu, izlet u Grab, posjet vatrogascima, vrtnom centru Rasadnik – sadnja cvijeća u dvorištu vrtića</w:t>
            </w:r>
          </w:p>
          <w:p w14:paraId="70EB4CC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5E420B8B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3CF60A2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5BB0AC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Nikolino</w:t>
            </w:r>
          </w:p>
        </w:tc>
        <w:tc>
          <w:tcPr>
            <w:tcW w:w="1275" w:type="dxa"/>
          </w:tcPr>
          <w:p w14:paraId="039A668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Jaslice 1  </w:t>
            </w:r>
          </w:p>
        </w:tc>
        <w:tc>
          <w:tcPr>
            <w:tcW w:w="2694" w:type="dxa"/>
          </w:tcPr>
          <w:p w14:paraId="555B9C1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Diana Martinac</w:t>
            </w:r>
          </w:p>
          <w:p w14:paraId="367FD26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Nevenka Samardžić </w:t>
            </w:r>
          </w:p>
        </w:tc>
        <w:tc>
          <w:tcPr>
            <w:tcW w:w="4424" w:type="dxa"/>
          </w:tcPr>
          <w:p w14:paraId="60B8A90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Mini-projekti: „Emocije“, „Sjeverni pol“, „Kukci“</w:t>
            </w:r>
          </w:p>
          <w:p w14:paraId="2738DD3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radionica za Božić</w:t>
            </w:r>
          </w:p>
          <w:p w14:paraId="4B8C3E6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360DCEDE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6C1BA73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1A974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Nikolino</w:t>
            </w:r>
          </w:p>
        </w:tc>
        <w:tc>
          <w:tcPr>
            <w:tcW w:w="1275" w:type="dxa"/>
          </w:tcPr>
          <w:p w14:paraId="242A864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2</w:t>
            </w:r>
          </w:p>
        </w:tc>
        <w:tc>
          <w:tcPr>
            <w:tcW w:w="2694" w:type="dxa"/>
          </w:tcPr>
          <w:p w14:paraId="0E6DA1C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Klara Grabić </w:t>
            </w:r>
          </w:p>
          <w:p w14:paraId="1EE3A57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Marina Maleš </w:t>
            </w:r>
          </w:p>
          <w:p w14:paraId="1E505240" w14:textId="77777777" w:rsidR="00A80C16" w:rsidRDefault="00A80C16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</w:tcPr>
          <w:p w14:paraId="0A7030A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Mini projekti: „Šuma“, „Bolnica“, „Farma“</w:t>
            </w:r>
          </w:p>
          <w:p w14:paraId="0D08250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Aktivnosti: radionica za Božić</w:t>
            </w:r>
          </w:p>
          <w:p w14:paraId="0C806E2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3A9759A4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AC5DD2F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3C3394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Nikolino</w:t>
            </w:r>
          </w:p>
        </w:tc>
        <w:tc>
          <w:tcPr>
            <w:tcW w:w="1275" w:type="dxa"/>
          </w:tcPr>
          <w:p w14:paraId="137A280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</w:t>
            </w:r>
          </w:p>
        </w:tc>
        <w:tc>
          <w:tcPr>
            <w:tcW w:w="2694" w:type="dxa"/>
          </w:tcPr>
          <w:p w14:paraId="505E3AF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Antonija Maleš</w:t>
            </w:r>
          </w:p>
          <w:p w14:paraId="4A098FF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Ivana Tomašević</w:t>
            </w:r>
          </w:p>
        </w:tc>
        <w:tc>
          <w:tcPr>
            <w:tcW w:w="4424" w:type="dxa"/>
          </w:tcPr>
          <w:p w14:paraId="6BE5D0D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„Zanimanja“</w:t>
            </w:r>
          </w:p>
          <w:p w14:paraId="6A89086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posjet OPG Ivković, posjet mlinicama u Grabu, nastup djece u crkvi za sv. Nikolu, božićna radionica s djecom i roditeljima, izlet u Split i posjet kazalištu lutaka, završna priredba i izlet na ranč Mustang</w:t>
            </w:r>
          </w:p>
          <w:p w14:paraId="2614BBB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posjet MK sv. Nikola </w:t>
            </w:r>
            <w:proofErr w:type="spellStart"/>
            <w:r>
              <w:rPr>
                <w:rFonts w:ascii="Times New Roman" w:hAnsi="Times New Roman" w:cs="Times New Roman"/>
              </w:rPr>
              <w:t>Brnaze</w:t>
            </w:r>
            <w:proofErr w:type="spellEnd"/>
            <w:r>
              <w:rPr>
                <w:rFonts w:ascii="Times New Roman" w:hAnsi="Times New Roman" w:cs="Times New Roman"/>
              </w:rPr>
              <w:t>, suradnja s roditeljima vezano uz projekt, suradnja s hitnim službama, posjet školaraca</w:t>
            </w:r>
          </w:p>
          <w:p w14:paraId="047293A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0B060DEC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B56B89A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F4C57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Nikolino</w:t>
            </w:r>
          </w:p>
        </w:tc>
        <w:tc>
          <w:tcPr>
            <w:tcW w:w="1275" w:type="dxa"/>
          </w:tcPr>
          <w:p w14:paraId="5149023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</w:t>
            </w:r>
          </w:p>
        </w:tc>
        <w:tc>
          <w:tcPr>
            <w:tcW w:w="2694" w:type="dxa"/>
          </w:tcPr>
          <w:p w14:paraId="78E6952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Blajić</w:t>
            </w:r>
          </w:p>
          <w:p w14:paraId="40F3DFB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Ivana </w:t>
            </w:r>
            <w:proofErr w:type="spellStart"/>
            <w:r>
              <w:rPr>
                <w:rFonts w:ascii="Times New Roman" w:hAnsi="Times New Roman" w:cs="Times New Roman"/>
              </w:rPr>
              <w:t>Bilokapić</w:t>
            </w:r>
            <w:proofErr w:type="spellEnd"/>
          </w:p>
        </w:tc>
        <w:tc>
          <w:tcPr>
            <w:tcW w:w="4424" w:type="dxa"/>
          </w:tcPr>
          <w:p w14:paraId="66DA495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„Dvoručna abeceda kao temelj socijalne inkluzije“, nastavak projekta: „Zanimanja“</w:t>
            </w:r>
          </w:p>
          <w:p w14:paraId="5F3BA07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posjet OPG Ivković, posjet mlinicama u Grabu, nastup djece u crkvi za sv. Nikolu, izlet u Split i posjet kazalištu lutaka, likovna radionica (A. </w:t>
            </w:r>
            <w:proofErr w:type="spellStart"/>
            <w:r>
              <w:rPr>
                <w:rFonts w:ascii="Times New Roman" w:hAnsi="Times New Roman" w:cs="Times New Roman"/>
              </w:rPr>
              <w:t>Cvrlje</w:t>
            </w:r>
            <w:proofErr w:type="spellEnd"/>
            <w:r>
              <w:rPr>
                <w:rFonts w:ascii="Times New Roman" w:hAnsi="Times New Roman" w:cs="Times New Roman"/>
              </w:rPr>
              <w:t>), posjet Udruzi gluhih i nagluhih Split, završna priredba</w:t>
            </w:r>
          </w:p>
          <w:p w14:paraId="0D87A84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posjet prevoditeljice znakovnog jezika iz udruge gluhih Split, posjet MK sv. Nikola </w:t>
            </w:r>
            <w:proofErr w:type="spellStart"/>
            <w:r>
              <w:rPr>
                <w:rFonts w:ascii="Times New Roman" w:hAnsi="Times New Roman" w:cs="Times New Roman"/>
              </w:rPr>
              <w:t>Brnaze</w:t>
            </w:r>
            <w:proofErr w:type="spellEnd"/>
            <w:r>
              <w:rPr>
                <w:rFonts w:ascii="Times New Roman" w:hAnsi="Times New Roman" w:cs="Times New Roman"/>
              </w:rPr>
              <w:t>, posjet školaraca, suradnja s hitnim službama, izlet na ranč „Mustang“</w:t>
            </w:r>
          </w:p>
          <w:p w14:paraId="284EBA3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  <w:p w14:paraId="6F4A28A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udrugu gluhih i nagluhih Split</w:t>
            </w:r>
          </w:p>
        </w:tc>
      </w:tr>
      <w:tr w:rsidR="00A80C16" w14:paraId="2F4A4063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250D168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17E3ED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Vrapčić</w:t>
            </w:r>
          </w:p>
        </w:tc>
        <w:tc>
          <w:tcPr>
            <w:tcW w:w="1275" w:type="dxa"/>
          </w:tcPr>
          <w:p w14:paraId="133EE4C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jutro</w:t>
            </w:r>
          </w:p>
        </w:tc>
        <w:tc>
          <w:tcPr>
            <w:tcW w:w="2694" w:type="dxa"/>
          </w:tcPr>
          <w:p w14:paraId="6EDB891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Mladina</w:t>
            </w:r>
          </w:p>
          <w:p w14:paraId="77285A8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Mirjana Modrić</w:t>
            </w:r>
          </w:p>
        </w:tc>
        <w:tc>
          <w:tcPr>
            <w:tcW w:w="4424" w:type="dxa"/>
          </w:tcPr>
          <w:p w14:paraId="6224E49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Projekt: „Zanimanja“, </w:t>
            </w:r>
          </w:p>
          <w:p w14:paraId="3C62A46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Aktivnosti: predavanje u suradnji s psihologinjom vezano za ekranizaciju, n</w:t>
            </w:r>
          </w:p>
        </w:tc>
      </w:tr>
      <w:tr w:rsidR="00A80C16" w14:paraId="2412D58E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E94F38D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3503D0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Vrapčić</w:t>
            </w:r>
          </w:p>
        </w:tc>
        <w:tc>
          <w:tcPr>
            <w:tcW w:w="1275" w:type="dxa"/>
          </w:tcPr>
          <w:p w14:paraId="78429A2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popodne</w:t>
            </w:r>
          </w:p>
        </w:tc>
        <w:tc>
          <w:tcPr>
            <w:tcW w:w="2694" w:type="dxa"/>
          </w:tcPr>
          <w:p w14:paraId="2E2084C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Željana Jukić</w:t>
            </w:r>
          </w:p>
        </w:tc>
        <w:tc>
          <w:tcPr>
            <w:tcW w:w="4424" w:type="dxa"/>
          </w:tcPr>
          <w:p w14:paraId="3092087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 projekti: „Moja obitelj“, „Jesen u vrtiću“, „Pravilna higijena – bakterije“, „Morski svijet“</w:t>
            </w:r>
          </w:p>
          <w:p w14:paraId="6D5C0FC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dvije ogledne aktivnosti u skupini („Tri praščića“, „Kukci“), božićna priredba, završna priredba</w:t>
            </w:r>
          </w:p>
          <w:p w14:paraId="7FD62ED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suradnja s MK Sv. Nikola, JVP Sinj, s crkvom</w:t>
            </w:r>
          </w:p>
          <w:p w14:paraId="56D0D1F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46B36675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01977B9C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6DCD0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</w:t>
            </w:r>
          </w:p>
        </w:tc>
        <w:tc>
          <w:tcPr>
            <w:tcW w:w="1275" w:type="dxa"/>
          </w:tcPr>
          <w:p w14:paraId="2E5FC96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</w:t>
            </w:r>
          </w:p>
        </w:tc>
        <w:tc>
          <w:tcPr>
            <w:tcW w:w="2694" w:type="dxa"/>
          </w:tcPr>
          <w:p w14:paraId="2BBE78C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Božena Šimunović </w:t>
            </w:r>
            <w:proofErr w:type="spellStart"/>
            <w:r>
              <w:rPr>
                <w:rFonts w:ascii="Times New Roman" w:hAnsi="Times New Roman" w:cs="Times New Roman"/>
              </w:rPr>
              <w:t>Ćubić</w:t>
            </w:r>
            <w:proofErr w:type="spellEnd"/>
          </w:p>
          <w:p w14:paraId="452C524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Marija Budimir </w:t>
            </w:r>
            <w:proofErr w:type="spellStart"/>
            <w:r>
              <w:rPr>
                <w:rFonts w:ascii="Times New Roman" w:hAnsi="Times New Roman" w:cs="Times New Roman"/>
              </w:rPr>
              <w:t>Bekan</w:t>
            </w:r>
            <w:proofErr w:type="spellEnd"/>
          </w:p>
        </w:tc>
        <w:tc>
          <w:tcPr>
            <w:tcW w:w="4424" w:type="dxa"/>
          </w:tcPr>
          <w:p w14:paraId="505C75A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„Poticanje senzomotoričkog razvoja u jaslicama“</w:t>
            </w:r>
          </w:p>
          <w:p w14:paraId="061A1E0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 radionica s roditeljima, izrada didaktike za poticanje senzomotoričkog razvoja, svakodnevni izlasci u šetnju kroz selo</w:t>
            </w:r>
          </w:p>
          <w:p w14:paraId="32FD9E6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73955417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6B6E6C72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643385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</w:t>
            </w:r>
          </w:p>
        </w:tc>
        <w:tc>
          <w:tcPr>
            <w:tcW w:w="1275" w:type="dxa"/>
          </w:tcPr>
          <w:p w14:paraId="5BD637C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i Skupina 2 vrtić</w:t>
            </w:r>
          </w:p>
        </w:tc>
        <w:tc>
          <w:tcPr>
            <w:tcW w:w="2694" w:type="dxa"/>
          </w:tcPr>
          <w:p w14:paraId="4427A28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Jasna </w:t>
            </w:r>
            <w:proofErr w:type="spellStart"/>
            <w:r>
              <w:rPr>
                <w:rFonts w:ascii="Times New Roman" w:hAnsi="Times New Roman" w:cs="Times New Roman"/>
              </w:rPr>
              <w:t>Radonja</w:t>
            </w:r>
            <w:proofErr w:type="spellEnd"/>
          </w:p>
          <w:p w14:paraId="3F92832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</w:rPr>
              <w:t>Vidalina</w:t>
            </w:r>
            <w:proofErr w:type="spellEnd"/>
          </w:p>
          <w:p w14:paraId="72BD9FB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Nevena Vrdoljak-Colo</w:t>
            </w:r>
          </w:p>
          <w:p w14:paraId="6FA6278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Petra </w:t>
            </w:r>
            <w:proofErr w:type="spellStart"/>
            <w:r>
              <w:rPr>
                <w:rFonts w:ascii="Times New Roman" w:hAnsi="Times New Roman" w:cs="Times New Roman"/>
              </w:rPr>
              <w:t>Jazidžija</w:t>
            </w:r>
            <w:proofErr w:type="spellEnd"/>
          </w:p>
        </w:tc>
        <w:tc>
          <w:tcPr>
            <w:tcW w:w="4424" w:type="dxa"/>
          </w:tcPr>
          <w:p w14:paraId="5447F283" w14:textId="0CEDEB92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</w:t>
            </w:r>
            <w:r w:rsidR="00061D2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„Sadimo stabla-čuvamo prirodu“</w:t>
            </w:r>
          </w:p>
          <w:p w14:paraId="672F5E8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božićna priredba, nastup u lokalnoj crkvi, radionica s djecom „Pčele naši mali prijatelji“, završna priredba</w:t>
            </w:r>
          </w:p>
          <w:p w14:paraId="1F4A8A8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Suradnja s lokalnom zajednicom: suradnja s crkvom, s udrugom Srma, </w:t>
            </w:r>
            <w:proofErr w:type="spellStart"/>
            <w:r>
              <w:rPr>
                <w:rFonts w:ascii="Times New Roman" w:hAnsi="Times New Roman" w:cs="Times New Roman"/>
              </w:rPr>
              <w:t>permakultura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Dalmacija, JVP Sinj, suradnja s udrugom </w:t>
            </w:r>
            <w:proofErr w:type="spellStart"/>
            <w:r>
              <w:rPr>
                <w:rFonts w:ascii="Times New Roman" w:hAnsi="Times New Roman" w:cs="Times New Roman"/>
              </w:rPr>
              <w:t>Biom</w:t>
            </w:r>
            <w:proofErr w:type="spellEnd"/>
          </w:p>
          <w:p w14:paraId="09B1584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717ADD35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42C7F98E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CBD988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Potočnica</w:t>
            </w:r>
          </w:p>
        </w:tc>
        <w:tc>
          <w:tcPr>
            <w:tcW w:w="1275" w:type="dxa"/>
          </w:tcPr>
          <w:p w14:paraId="609121A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-predškolci</w:t>
            </w:r>
          </w:p>
        </w:tc>
        <w:tc>
          <w:tcPr>
            <w:tcW w:w="2694" w:type="dxa"/>
          </w:tcPr>
          <w:p w14:paraId="3AC4B66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Nataša Romac</w:t>
            </w:r>
          </w:p>
          <w:p w14:paraId="2796196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Vesna </w:t>
            </w:r>
            <w:proofErr w:type="spellStart"/>
            <w:r>
              <w:rPr>
                <w:rFonts w:ascii="Times New Roman" w:hAnsi="Times New Roman" w:cs="Times New Roman"/>
              </w:rPr>
              <w:t>Munivrana</w:t>
            </w:r>
            <w:proofErr w:type="spellEnd"/>
          </w:p>
        </w:tc>
        <w:tc>
          <w:tcPr>
            <w:tcW w:w="4424" w:type="dxa"/>
          </w:tcPr>
          <w:p w14:paraId="44598705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Projekt: „Djeca djeci“, „Jurski park“, „Jako gladna gusjenica“</w:t>
            </w:r>
          </w:p>
          <w:p w14:paraId="399D954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posjet djece iz doma Maestral za Božić, završni izlet na ranču „Mustang“</w:t>
            </w:r>
          </w:p>
          <w:p w14:paraId="6D754D3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Suradnja s lokalnom zajednicom: udruga Srma, s dječjim domom „Maestral“, braniteljska udruga „Patriot“</w:t>
            </w:r>
          </w:p>
          <w:p w14:paraId="4820113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potrepština za djecu iz dječjeg doma „Maestral“</w:t>
            </w:r>
          </w:p>
          <w:p w14:paraId="1140795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705ED81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118530B8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DAABD1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Potočnica</w:t>
            </w:r>
          </w:p>
        </w:tc>
        <w:tc>
          <w:tcPr>
            <w:tcW w:w="1275" w:type="dxa"/>
          </w:tcPr>
          <w:p w14:paraId="5A23EDD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vrtić jutro</w:t>
            </w:r>
          </w:p>
        </w:tc>
        <w:tc>
          <w:tcPr>
            <w:tcW w:w="2694" w:type="dxa"/>
          </w:tcPr>
          <w:p w14:paraId="2F67776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Katica Križanac (Marija </w:t>
            </w:r>
            <w:proofErr w:type="spellStart"/>
            <w:r>
              <w:rPr>
                <w:rFonts w:ascii="Times New Roman" w:hAnsi="Times New Roman" w:cs="Times New Roman"/>
              </w:rPr>
              <w:t>Vitić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2F5D0D7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Ivana Gugić</w:t>
            </w:r>
          </w:p>
        </w:tc>
        <w:tc>
          <w:tcPr>
            <w:tcW w:w="4424" w:type="dxa"/>
          </w:tcPr>
          <w:p w14:paraId="1FD9DCDB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„Pčele“, „Farma“</w:t>
            </w:r>
          </w:p>
          <w:p w14:paraId="03FA7C8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završno druženje na ranču „Mustang“</w:t>
            </w:r>
          </w:p>
          <w:p w14:paraId="3B87042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udruga Srma, s dječjim domom „Maestral“, braniteljska udruga „Patriot“</w:t>
            </w:r>
          </w:p>
          <w:p w14:paraId="45B73B3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potrepština za djecu iz dječjeg doma „Maestral“</w:t>
            </w:r>
          </w:p>
          <w:p w14:paraId="216767CD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35A8347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5975330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03339C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Potočnica </w:t>
            </w:r>
          </w:p>
        </w:tc>
        <w:tc>
          <w:tcPr>
            <w:tcW w:w="1275" w:type="dxa"/>
          </w:tcPr>
          <w:p w14:paraId="483B936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vrtić popodne</w:t>
            </w:r>
          </w:p>
        </w:tc>
        <w:tc>
          <w:tcPr>
            <w:tcW w:w="2694" w:type="dxa"/>
          </w:tcPr>
          <w:p w14:paraId="3091CA2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Josipa Katić</w:t>
            </w:r>
          </w:p>
        </w:tc>
        <w:tc>
          <w:tcPr>
            <w:tcW w:w="4424" w:type="dxa"/>
          </w:tcPr>
          <w:p w14:paraId="6405213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završno druženje za kraj </w:t>
            </w:r>
            <w:proofErr w:type="spellStart"/>
            <w:r>
              <w:rPr>
                <w:rFonts w:ascii="Times New Roman" w:hAnsi="Times New Roman" w:cs="Times New Roman"/>
              </w:rPr>
              <w:t>ped</w:t>
            </w:r>
            <w:proofErr w:type="spellEnd"/>
            <w:r>
              <w:rPr>
                <w:rFonts w:ascii="Times New Roman" w:hAnsi="Times New Roman" w:cs="Times New Roman"/>
              </w:rPr>
              <w:t>. god.</w:t>
            </w:r>
          </w:p>
          <w:p w14:paraId="33D74BA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udruga Srma, s dječjim domom „Maestral“, braniteljska udruga „Patriot“</w:t>
            </w:r>
          </w:p>
          <w:p w14:paraId="657D893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potrepština za djecu iz dječjeg doma „Maestral“</w:t>
            </w:r>
          </w:p>
          <w:p w14:paraId="1C05535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D504C9C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126AF265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E1B7A0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Vrilo</w:t>
            </w:r>
          </w:p>
        </w:tc>
        <w:tc>
          <w:tcPr>
            <w:tcW w:w="1275" w:type="dxa"/>
          </w:tcPr>
          <w:p w14:paraId="0D4E520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jutro vrtić</w:t>
            </w:r>
          </w:p>
        </w:tc>
        <w:tc>
          <w:tcPr>
            <w:tcW w:w="2694" w:type="dxa"/>
          </w:tcPr>
          <w:p w14:paraId="10AE061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Grčić</w:t>
            </w:r>
          </w:p>
          <w:p w14:paraId="7F2CDD5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Dijana Poljak</w:t>
            </w:r>
          </w:p>
        </w:tc>
        <w:tc>
          <w:tcPr>
            <w:tcW w:w="4424" w:type="dxa"/>
          </w:tcPr>
          <w:p w14:paraId="773396B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Projekti: „Ponovno zajedno“, „Društvene igre“, „Trgovina -Vrilo“, „Priroda kroz četiri godišnja doba“</w:t>
            </w:r>
          </w:p>
          <w:p w14:paraId="112AA58F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radionica s roditeljima, završna priredba, suradnja s psihologom – radionica za djecu „Vježba slušnog pamćenja“, sa zdrav. voditeljem predavanje za roditelje „Prehrana i </w:t>
            </w:r>
            <w:proofErr w:type="spellStart"/>
            <w:r>
              <w:rPr>
                <w:rFonts w:ascii="Times New Roman" w:hAnsi="Times New Roman" w:cs="Times New Roman"/>
              </w:rPr>
              <w:t>poboljenja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djece“, Ruksak pun kulture – radionica za djecu</w:t>
            </w:r>
          </w:p>
          <w:p w14:paraId="2C1E0AC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Suradnja s lokalnom zajednicom: suradnja s crkvom, s mjesnim odborom, JVP Sinj, s OŠ Ivan Mažuranić</w:t>
            </w:r>
          </w:p>
          <w:p w14:paraId="17907E77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3DB8D9EB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2C97CB0C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655650C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Vrilo</w:t>
            </w:r>
          </w:p>
        </w:tc>
        <w:tc>
          <w:tcPr>
            <w:tcW w:w="1275" w:type="dxa"/>
          </w:tcPr>
          <w:p w14:paraId="2512677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2 jutro vrtić</w:t>
            </w:r>
          </w:p>
        </w:tc>
        <w:tc>
          <w:tcPr>
            <w:tcW w:w="2694" w:type="dxa"/>
          </w:tcPr>
          <w:p w14:paraId="4E17D52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Antonija </w:t>
            </w:r>
            <w:proofErr w:type="spellStart"/>
            <w:r>
              <w:rPr>
                <w:rFonts w:ascii="Times New Roman" w:hAnsi="Times New Roman" w:cs="Times New Roman"/>
              </w:rPr>
              <w:t>Lakić</w:t>
            </w:r>
            <w:proofErr w:type="spellEnd"/>
          </w:p>
        </w:tc>
        <w:tc>
          <w:tcPr>
            <w:tcW w:w="4424" w:type="dxa"/>
          </w:tcPr>
          <w:p w14:paraId="03586D32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Aktivnosti: radionica za djecu „Vježba slušnog pamćenja“ – psiholog, predavanje za roditelje „Prehrana i </w:t>
            </w:r>
            <w:proofErr w:type="spellStart"/>
            <w:r>
              <w:rPr>
                <w:rFonts w:ascii="Times New Roman" w:hAnsi="Times New Roman" w:cs="Times New Roman"/>
              </w:rPr>
              <w:t>poboljenja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djece“ – zdrav. voditelj, Ruksak pun kulture – radionica za djecu</w:t>
            </w:r>
          </w:p>
          <w:p w14:paraId="7261C39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suradnja s crkvom, s mjesnim odborom, JVP Sinj</w:t>
            </w:r>
          </w:p>
          <w:p w14:paraId="2B999368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  <w:tr w:rsidR="00A80C16" w14:paraId="1524B04B" w14:textId="77777777" w:rsidTr="00A80C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14:paraId="778CDDBD" w14:textId="77777777" w:rsidR="00A80C16" w:rsidRDefault="00A80C16">
            <w:pPr>
              <w:numPr>
                <w:ilvl w:val="0"/>
                <w:numId w:val="27"/>
              </w:numPr>
              <w:spacing w:after="0"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223A5E6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Vrilo</w:t>
            </w:r>
          </w:p>
        </w:tc>
        <w:tc>
          <w:tcPr>
            <w:tcW w:w="1275" w:type="dxa"/>
          </w:tcPr>
          <w:p w14:paraId="5CA06DB3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Skupina 1 popodne vrtić</w:t>
            </w:r>
          </w:p>
        </w:tc>
        <w:tc>
          <w:tcPr>
            <w:tcW w:w="2694" w:type="dxa"/>
          </w:tcPr>
          <w:p w14:paraId="119D63B1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Matea </w:t>
            </w:r>
            <w:proofErr w:type="spellStart"/>
            <w:r>
              <w:rPr>
                <w:rFonts w:ascii="Times New Roman" w:hAnsi="Times New Roman" w:cs="Times New Roman"/>
              </w:rPr>
              <w:t>Čovo</w:t>
            </w:r>
            <w:proofErr w:type="spellEnd"/>
          </w:p>
        </w:tc>
        <w:tc>
          <w:tcPr>
            <w:tcW w:w="4424" w:type="dxa"/>
          </w:tcPr>
          <w:p w14:paraId="5E0633D9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 projekti: „Slika o sebi“, „Moje tijelo“, „Titanic“, „Zimski sportovi“, „Kukci“, „Morski svijet“</w:t>
            </w:r>
          </w:p>
          <w:p w14:paraId="2EFFEEAA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Aktivnosti: završna svečanost „Zbogom vrtiću“</w:t>
            </w:r>
          </w:p>
          <w:p w14:paraId="2B73B9A4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Suradnja s lokalnom zajednicom: suradnja s crkvom, s mjesnim odborom, JVP Sinj, OŠ Ivan Mažuranić</w:t>
            </w:r>
          </w:p>
          <w:p w14:paraId="11A57FCE" w14:textId="77777777" w:rsidR="00A80C16" w:rsidRDefault="00000000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Humanitarna akcija prikupljanja sredstava za Marijine obroke</w:t>
            </w:r>
          </w:p>
        </w:tc>
      </w:tr>
    </w:tbl>
    <w:p w14:paraId="3B8BF866" w14:textId="77777777" w:rsidR="00A80C16" w:rsidRDefault="00A80C16">
      <w:pPr>
        <w:widowControl w:val="0"/>
        <w:suppressAutoHyphens/>
        <w:spacing w:before="0" w:beforeAutospacing="1" w:after="0" w:afterAutospacing="1" w:line="360" w:lineRule="auto"/>
        <w:jc w:val="both"/>
        <w:rPr>
          <w:rFonts w:ascii="Times New Roman" w:eastAsia="Times New Roman" w:hAnsi="Times New Roman" w:cs="Mangal"/>
          <w:sz w:val="24"/>
          <w:szCs w:val="24"/>
          <w:lang w:eastAsia="hr-HR"/>
        </w:rPr>
      </w:pPr>
    </w:p>
    <w:p w14:paraId="03C54204" w14:textId="77777777" w:rsidR="00A80C16" w:rsidRDefault="00000000">
      <w:pPr>
        <w:pStyle w:val="Naslov2"/>
        <w:rPr>
          <w:rFonts w:ascii="Times New Roman" w:hAnsi="Times New Roman" w:cs="Times New Roman"/>
          <w:bCs/>
          <w:sz w:val="24"/>
          <w:szCs w:val="24"/>
        </w:rPr>
      </w:pPr>
      <w:bookmarkStart w:id="129" w:name="_Toc206747631"/>
      <w:bookmarkStart w:id="130" w:name="_Hlk170218424"/>
      <w:r>
        <w:rPr>
          <w:rFonts w:ascii="Times New Roman" w:hAnsi="Times New Roman" w:cs="Times New Roman"/>
          <w:bCs/>
          <w:sz w:val="24"/>
          <w:szCs w:val="24"/>
        </w:rPr>
        <w:t>Rad s roditeljima</w:t>
      </w:r>
      <w:bookmarkEnd w:id="129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824894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3E27274A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i/>
          <w:i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Tablica 14: Grupni sastanci</w:t>
      </w:r>
      <w:r>
        <w:rPr>
          <w:rStyle w:val="Referencafusnote"/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footnoteReference w:id="4"/>
      </w: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 za roditelje provedeni tijekom pedagoške godine</w:t>
      </w:r>
    </w:p>
    <w:tbl>
      <w:tblPr>
        <w:tblStyle w:val="Reetkatablice5"/>
        <w:tblW w:w="11052" w:type="dxa"/>
        <w:tblInd w:w="-995" w:type="dxa"/>
        <w:tblLook w:val="04A0" w:firstRow="1" w:lastRow="0" w:firstColumn="1" w:lastColumn="0" w:noHBand="0" w:noVBand="1"/>
      </w:tblPr>
      <w:tblGrid>
        <w:gridCol w:w="740"/>
        <w:gridCol w:w="3125"/>
        <w:gridCol w:w="2087"/>
        <w:gridCol w:w="2126"/>
        <w:gridCol w:w="1646"/>
        <w:gridCol w:w="1328"/>
      </w:tblGrid>
      <w:tr w:rsidR="00A80C16" w14:paraId="67425F3B" w14:textId="77777777">
        <w:tc>
          <w:tcPr>
            <w:tcW w:w="740" w:type="dxa"/>
          </w:tcPr>
          <w:p w14:paraId="7F1B0D55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>R.BR.</w:t>
            </w:r>
          </w:p>
        </w:tc>
        <w:tc>
          <w:tcPr>
            <w:tcW w:w="3125" w:type="dxa"/>
          </w:tcPr>
          <w:p w14:paraId="4BDB72B6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>TEMA SASTANKA</w:t>
            </w:r>
          </w:p>
        </w:tc>
        <w:tc>
          <w:tcPr>
            <w:tcW w:w="2087" w:type="dxa"/>
          </w:tcPr>
          <w:p w14:paraId="3CCC7B45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>VODITELJ/I</w:t>
            </w:r>
          </w:p>
        </w:tc>
        <w:tc>
          <w:tcPr>
            <w:tcW w:w="2126" w:type="dxa"/>
          </w:tcPr>
          <w:p w14:paraId="0BA1E707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>VRTIĆ</w:t>
            </w:r>
          </w:p>
          <w:p w14:paraId="5D28ACA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>PROGRAM</w:t>
            </w:r>
          </w:p>
        </w:tc>
        <w:tc>
          <w:tcPr>
            <w:tcW w:w="1646" w:type="dxa"/>
          </w:tcPr>
          <w:p w14:paraId="7C74EDA4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>DATUM ODRŽAVANJA</w:t>
            </w:r>
          </w:p>
        </w:tc>
        <w:tc>
          <w:tcPr>
            <w:tcW w:w="1328" w:type="dxa"/>
          </w:tcPr>
          <w:p w14:paraId="2CCD9E65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bCs/>
                <w:sz w:val="20"/>
                <w:szCs w:val="20"/>
                <w:lang w:eastAsia="hi-IN" w:bidi="hi-IN"/>
              </w:rPr>
              <w:t xml:space="preserve">BROJ PRISUTNIH </w:t>
            </w:r>
          </w:p>
        </w:tc>
      </w:tr>
      <w:tr w:rsidR="00A80C16" w14:paraId="3F2ECC52" w14:textId="77777777">
        <w:tc>
          <w:tcPr>
            <w:tcW w:w="740" w:type="dxa"/>
          </w:tcPr>
          <w:p w14:paraId="784C52C4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23101E7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 xml:space="preserve">Kvalitetno roditeljstvo / odgojni stilovi </w:t>
            </w:r>
          </w:p>
        </w:tc>
        <w:tc>
          <w:tcPr>
            <w:tcW w:w="2087" w:type="dxa"/>
          </w:tcPr>
          <w:p w14:paraId="3C6D9F6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Psiholog P. Ivanković</w:t>
            </w:r>
          </w:p>
          <w:p w14:paraId="5489535D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Pedagog A. Vukas</w:t>
            </w:r>
          </w:p>
        </w:tc>
        <w:tc>
          <w:tcPr>
            <w:tcW w:w="2126" w:type="dxa"/>
          </w:tcPr>
          <w:p w14:paraId="334FF6E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Maslačak 4 satni</w:t>
            </w:r>
          </w:p>
        </w:tc>
        <w:tc>
          <w:tcPr>
            <w:tcW w:w="1646" w:type="dxa"/>
          </w:tcPr>
          <w:p w14:paraId="1DC070F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24.10.2024. </w:t>
            </w:r>
          </w:p>
        </w:tc>
        <w:tc>
          <w:tcPr>
            <w:tcW w:w="1328" w:type="dxa"/>
          </w:tcPr>
          <w:p w14:paraId="7AB9595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 xml:space="preserve">18 od 62 </w:t>
            </w:r>
          </w:p>
          <w:p w14:paraId="33A43FC2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>30%</w:t>
            </w:r>
          </w:p>
        </w:tc>
      </w:tr>
      <w:tr w:rsidR="00A80C16" w14:paraId="13963E09" w14:textId="77777777">
        <w:tc>
          <w:tcPr>
            <w:tcW w:w="740" w:type="dxa"/>
          </w:tcPr>
          <w:p w14:paraId="01612D46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081294D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4BE50813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Psiholog P. Ivanković</w:t>
            </w:r>
          </w:p>
          <w:p w14:paraId="2C738B92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Pedagog A. Vukas</w:t>
            </w:r>
          </w:p>
        </w:tc>
        <w:tc>
          <w:tcPr>
            <w:tcW w:w="2126" w:type="dxa"/>
          </w:tcPr>
          <w:p w14:paraId="67BE26E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Maslačak 10 satni</w:t>
            </w:r>
          </w:p>
        </w:tc>
        <w:tc>
          <w:tcPr>
            <w:tcW w:w="1646" w:type="dxa"/>
          </w:tcPr>
          <w:p w14:paraId="04E7FF22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26.11.2024.</w:t>
            </w:r>
          </w:p>
        </w:tc>
        <w:tc>
          <w:tcPr>
            <w:tcW w:w="1328" w:type="dxa"/>
          </w:tcPr>
          <w:p w14:paraId="53337532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36 od 53 </w:t>
            </w:r>
          </w:p>
          <w:p w14:paraId="7823E1B1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68%</w:t>
            </w:r>
          </w:p>
        </w:tc>
      </w:tr>
      <w:tr w:rsidR="00A80C16" w14:paraId="31414D0D" w14:textId="77777777">
        <w:tc>
          <w:tcPr>
            <w:tcW w:w="740" w:type="dxa"/>
          </w:tcPr>
          <w:p w14:paraId="05D6A721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16D657E2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37F64A1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Pedagog A. Vukas</w:t>
            </w:r>
          </w:p>
        </w:tc>
        <w:tc>
          <w:tcPr>
            <w:tcW w:w="2126" w:type="dxa"/>
          </w:tcPr>
          <w:p w14:paraId="7E85887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Maslačak 4 satni</w:t>
            </w:r>
          </w:p>
        </w:tc>
        <w:tc>
          <w:tcPr>
            <w:tcW w:w="1646" w:type="dxa"/>
          </w:tcPr>
          <w:p w14:paraId="63D1C9FF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27.11.2024.</w:t>
            </w:r>
          </w:p>
        </w:tc>
        <w:tc>
          <w:tcPr>
            <w:tcW w:w="1328" w:type="dxa"/>
          </w:tcPr>
          <w:p w14:paraId="023F2A76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17 od 22 </w:t>
            </w:r>
          </w:p>
          <w:p w14:paraId="4C4C96C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lastRenderedPageBreak/>
              <w:t>77%</w:t>
            </w:r>
          </w:p>
        </w:tc>
      </w:tr>
      <w:tr w:rsidR="00A80C16" w14:paraId="0AEC785C" w14:textId="77777777">
        <w:tc>
          <w:tcPr>
            <w:tcW w:w="740" w:type="dxa"/>
          </w:tcPr>
          <w:p w14:paraId="3135C6C3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7716F4E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46BE993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Pedagog A. Vukas</w:t>
            </w:r>
          </w:p>
        </w:tc>
        <w:tc>
          <w:tcPr>
            <w:tcW w:w="2126" w:type="dxa"/>
          </w:tcPr>
          <w:p w14:paraId="19079AB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Ferata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 10 satni </w:t>
            </w:r>
          </w:p>
        </w:tc>
        <w:tc>
          <w:tcPr>
            <w:tcW w:w="1646" w:type="dxa"/>
          </w:tcPr>
          <w:p w14:paraId="53C7DF0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27.11.2024.</w:t>
            </w:r>
          </w:p>
        </w:tc>
        <w:tc>
          <w:tcPr>
            <w:tcW w:w="1328" w:type="dxa"/>
          </w:tcPr>
          <w:p w14:paraId="35C433B6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4 od 9  </w:t>
            </w:r>
          </w:p>
          <w:p w14:paraId="4300A5F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44%</w:t>
            </w:r>
          </w:p>
        </w:tc>
      </w:tr>
      <w:tr w:rsidR="00A80C16" w14:paraId="67B1D011" w14:textId="77777777">
        <w:tc>
          <w:tcPr>
            <w:tcW w:w="740" w:type="dxa"/>
          </w:tcPr>
          <w:p w14:paraId="2CD223A9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14AED3C1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11FE3FE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Pedagog A. Vukas</w:t>
            </w:r>
          </w:p>
        </w:tc>
        <w:tc>
          <w:tcPr>
            <w:tcW w:w="2126" w:type="dxa"/>
          </w:tcPr>
          <w:p w14:paraId="61E70C0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Alkarić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 (10 satni + 4 satni)</w:t>
            </w:r>
          </w:p>
        </w:tc>
        <w:tc>
          <w:tcPr>
            <w:tcW w:w="1646" w:type="dxa"/>
          </w:tcPr>
          <w:p w14:paraId="77C5A42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28.11.2024.</w:t>
            </w:r>
          </w:p>
        </w:tc>
        <w:tc>
          <w:tcPr>
            <w:tcW w:w="1328" w:type="dxa"/>
          </w:tcPr>
          <w:p w14:paraId="7437B28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20 od 22 </w:t>
            </w:r>
          </w:p>
          <w:p w14:paraId="17C7D136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91%</w:t>
            </w:r>
          </w:p>
        </w:tc>
      </w:tr>
      <w:tr w:rsidR="00A80C16" w14:paraId="749B0AD2" w14:textId="77777777">
        <w:tc>
          <w:tcPr>
            <w:tcW w:w="740" w:type="dxa"/>
          </w:tcPr>
          <w:p w14:paraId="2B881902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1F342CB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Dobro došli u vrtić!</w:t>
            </w:r>
          </w:p>
        </w:tc>
        <w:tc>
          <w:tcPr>
            <w:tcW w:w="2087" w:type="dxa"/>
          </w:tcPr>
          <w:p w14:paraId="2FA4D4F5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Pedagog A. Vukas</w:t>
            </w:r>
          </w:p>
        </w:tc>
        <w:tc>
          <w:tcPr>
            <w:tcW w:w="2126" w:type="dxa"/>
          </w:tcPr>
          <w:p w14:paraId="618A785E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Alkarić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 4 satni</w:t>
            </w:r>
          </w:p>
        </w:tc>
        <w:tc>
          <w:tcPr>
            <w:tcW w:w="1646" w:type="dxa"/>
          </w:tcPr>
          <w:p w14:paraId="1838A54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28.11.2024</w:t>
            </w:r>
          </w:p>
        </w:tc>
        <w:tc>
          <w:tcPr>
            <w:tcW w:w="1328" w:type="dxa"/>
          </w:tcPr>
          <w:p w14:paraId="5029B404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19 od 19</w:t>
            </w:r>
          </w:p>
          <w:p w14:paraId="6AEBD6C4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100%</w:t>
            </w:r>
          </w:p>
        </w:tc>
      </w:tr>
      <w:tr w:rsidR="00A80C16" w14:paraId="6A1C14F3" w14:textId="77777777">
        <w:tc>
          <w:tcPr>
            <w:tcW w:w="740" w:type="dxa"/>
          </w:tcPr>
          <w:p w14:paraId="7AFB1099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0CB8B69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2541A62F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Pedagog A.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Šuća</w:t>
            </w:r>
            <w:proofErr w:type="spellEnd"/>
          </w:p>
        </w:tc>
        <w:tc>
          <w:tcPr>
            <w:tcW w:w="2126" w:type="dxa"/>
          </w:tcPr>
          <w:p w14:paraId="62911F0E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Potočnica (10satni+ 4satni)</w:t>
            </w:r>
          </w:p>
        </w:tc>
        <w:tc>
          <w:tcPr>
            <w:tcW w:w="1646" w:type="dxa"/>
          </w:tcPr>
          <w:p w14:paraId="74614EF3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10.12.2024.</w:t>
            </w:r>
          </w:p>
        </w:tc>
        <w:tc>
          <w:tcPr>
            <w:tcW w:w="1328" w:type="dxa"/>
          </w:tcPr>
          <w:p w14:paraId="541EAB93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16 od 20</w:t>
            </w:r>
          </w:p>
          <w:p w14:paraId="37A9047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80%</w:t>
            </w:r>
          </w:p>
        </w:tc>
      </w:tr>
      <w:tr w:rsidR="00A80C16" w14:paraId="119F9DFB" w14:textId="77777777">
        <w:tc>
          <w:tcPr>
            <w:tcW w:w="740" w:type="dxa"/>
          </w:tcPr>
          <w:p w14:paraId="525CAD6E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4876382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7A558FF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Pedagog A.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Šuća</w:t>
            </w:r>
            <w:proofErr w:type="spellEnd"/>
          </w:p>
        </w:tc>
        <w:tc>
          <w:tcPr>
            <w:tcW w:w="2126" w:type="dxa"/>
          </w:tcPr>
          <w:p w14:paraId="3F81592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Bili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cvitak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 (10satni + 4satni)</w:t>
            </w:r>
          </w:p>
        </w:tc>
        <w:tc>
          <w:tcPr>
            <w:tcW w:w="1646" w:type="dxa"/>
          </w:tcPr>
          <w:p w14:paraId="6046771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11.12.2024.</w:t>
            </w:r>
          </w:p>
        </w:tc>
        <w:tc>
          <w:tcPr>
            <w:tcW w:w="1328" w:type="dxa"/>
          </w:tcPr>
          <w:p w14:paraId="0A53E7EE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51 od 73</w:t>
            </w:r>
          </w:p>
          <w:p w14:paraId="4FF553E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70%</w:t>
            </w:r>
          </w:p>
        </w:tc>
      </w:tr>
      <w:tr w:rsidR="00A80C16" w14:paraId="15DC0F47" w14:textId="77777777">
        <w:trPr>
          <w:trHeight w:val="1025"/>
        </w:trPr>
        <w:tc>
          <w:tcPr>
            <w:tcW w:w="740" w:type="dxa"/>
          </w:tcPr>
          <w:p w14:paraId="337C6559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4648E5E4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75A83E81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Pedagog A.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Šuća</w:t>
            </w:r>
            <w:proofErr w:type="spellEnd"/>
          </w:p>
        </w:tc>
        <w:tc>
          <w:tcPr>
            <w:tcW w:w="2126" w:type="dxa"/>
          </w:tcPr>
          <w:p w14:paraId="5272E38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Vrapčić, Nikolino, Ljiljan</w:t>
            </w:r>
          </w:p>
        </w:tc>
        <w:tc>
          <w:tcPr>
            <w:tcW w:w="1646" w:type="dxa"/>
          </w:tcPr>
          <w:p w14:paraId="1C8FBE3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12.12.2024.</w:t>
            </w:r>
          </w:p>
        </w:tc>
        <w:tc>
          <w:tcPr>
            <w:tcW w:w="1328" w:type="dxa"/>
          </w:tcPr>
          <w:p w14:paraId="5181D7DE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34 od 50</w:t>
            </w:r>
          </w:p>
          <w:p w14:paraId="7D4331D7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68%</w:t>
            </w:r>
          </w:p>
        </w:tc>
      </w:tr>
      <w:tr w:rsidR="00A80C16" w14:paraId="63A4E5F5" w14:textId="77777777">
        <w:tc>
          <w:tcPr>
            <w:tcW w:w="740" w:type="dxa"/>
          </w:tcPr>
          <w:p w14:paraId="3642C82C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3B060E5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Priprema za školu – zašto i kako?</w:t>
            </w:r>
          </w:p>
        </w:tc>
        <w:tc>
          <w:tcPr>
            <w:tcW w:w="2087" w:type="dxa"/>
          </w:tcPr>
          <w:p w14:paraId="7261B91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Pedagog A.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Šuća</w:t>
            </w:r>
            <w:proofErr w:type="spellEnd"/>
          </w:p>
        </w:tc>
        <w:tc>
          <w:tcPr>
            <w:tcW w:w="2126" w:type="dxa"/>
          </w:tcPr>
          <w:p w14:paraId="2A075146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Vrilo</w:t>
            </w:r>
          </w:p>
        </w:tc>
        <w:tc>
          <w:tcPr>
            <w:tcW w:w="1646" w:type="dxa"/>
          </w:tcPr>
          <w:p w14:paraId="75C5A5B2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22.1.2025.</w:t>
            </w:r>
          </w:p>
        </w:tc>
        <w:tc>
          <w:tcPr>
            <w:tcW w:w="1328" w:type="dxa"/>
          </w:tcPr>
          <w:p w14:paraId="3A729181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10 od 11</w:t>
            </w:r>
          </w:p>
          <w:p w14:paraId="5844D4CF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90%</w:t>
            </w:r>
          </w:p>
        </w:tc>
      </w:tr>
      <w:tr w:rsidR="00A80C16" w14:paraId="12EEFFD5" w14:textId="77777777">
        <w:tc>
          <w:tcPr>
            <w:tcW w:w="740" w:type="dxa"/>
          </w:tcPr>
          <w:p w14:paraId="4816E343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31195376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Prevencija zlostavljanja djece</w:t>
            </w:r>
          </w:p>
        </w:tc>
        <w:tc>
          <w:tcPr>
            <w:tcW w:w="2087" w:type="dxa"/>
          </w:tcPr>
          <w:p w14:paraId="33A3B2B4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CAP pomagači</w:t>
            </w:r>
          </w:p>
        </w:tc>
        <w:tc>
          <w:tcPr>
            <w:tcW w:w="2126" w:type="dxa"/>
          </w:tcPr>
          <w:p w14:paraId="2A0B7F41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Svi vrtići</w:t>
            </w:r>
          </w:p>
        </w:tc>
        <w:tc>
          <w:tcPr>
            <w:tcW w:w="1646" w:type="dxa"/>
          </w:tcPr>
          <w:p w14:paraId="161DAE9E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Siječanj/veljača</w:t>
            </w:r>
          </w:p>
        </w:tc>
        <w:tc>
          <w:tcPr>
            <w:tcW w:w="1328" w:type="dxa"/>
          </w:tcPr>
          <w:p w14:paraId="0BC09A4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 163 od 260</w:t>
            </w:r>
          </w:p>
          <w:p w14:paraId="76EA3B3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63%</w:t>
            </w:r>
          </w:p>
        </w:tc>
      </w:tr>
      <w:tr w:rsidR="00A80C16" w14:paraId="196B207E" w14:textId="77777777">
        <w:tc>
          <w:tcPr>
            <w:tcW w:w="740" w:type="dxa"/>
          </w:tcPr>
          <w:p w14:paraId="75D9473F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2B8F36E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Zdravo odrastanje</w:t>
            </w:r>
          </w:p>
        </w:tc>
        <w:tc>
          <w:tcPr>
            <w:tcW w:w="2087" w:type="dxa"/>
          </w:tcPr>
          <w:p w14:paraId="303AB91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Zdravstveni voditelj A. Efendić i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I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. Vuko</w:t>
            </w:r>
          </w:p>
        </w:tc>
        <w:tc>
          <w:tcPr>
            <w:tcW w:w="2126" w:type="dxa"/>
          </w:tcPr>
          <w:p w14:paraId="57DBEB3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Vrilo</w:t>
            </w:r>
          </w:p>
        </w:tc>
        <w:tc>
          <w:tcPr>
            <w:tcW w:w="1646" w:type="dxa"/>
          </w:tcPr>
          <w:p w14:paraId="2ADB95D7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29.1.2025.</w:t>
            </w:r>
          </w:p>
        </w:tc>
        <w:tc>
          <w:tcPr>
            <w:tcW w:w="1328" w:type="dxa"/>
          </w:tcPr>
          <w:p w14:paraId="4510326C" w14:textId="4C45EA87" w:rsidR="00A80C16" w:rsidRDefault="00144D18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Odgojna skupina</w:t>
            </w:r>
          </w:p>
        </w:tc>
      </w:tr>
      <w:tr w:rsidR="00A80C16" w14:paraId="61CEB608" w14:textId="77777777">
        <w:tc>
          <w:tcPr>
            <w:tcW w:w="740" w:type="dxa"/>
          </w:tcPr>
          <w:p w14:paraId="3DCA51A6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15AB18E9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Zdravo odrastanje</w:t>
            </w:r>
          </w:p>
        </w:tc>
        <w:tc>
          <w:tcPr>
            <w:tcW w:w="2087" w:type="dxa"/>
          </w:tcPr>
          <w:p w14:paraId="5FE760AF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Zdravstveni voditelj A. Efendić i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I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. Vuko</w:t>
            </w:r>
          </w:p>
        </w:tc>
        <w:tc>
          <w:tcPr>
            <w:tcW w:w="2126" w:type="dxa"/>
          </w:tcPr>
          <w:p w14:paraId="4A7502B3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Potočnica</w:t>
            </w:r>
          </w:p>
        </w:tc>
        <w:tc>
          <w:tcPr>
            <w:tcW w:w="1646" w:type="dxa"/>
          </w:tcPr>
          <w:p w14:paraId="05F560CD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30.1.2025.</w:t>
            </w:r>
          </w:p>
        </w:tc>
        <w:tc>
          <w:tcPr>
            <w:tcW w:w="1328" w:type="dxa"/>
          </w:tcPr>
          <w:p w14:paraId="318F4ECC" w14:textId="2FB3B114" w:rsidR="00A80C16" w:rsidRDefault="00144D18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Odgojna skupina</w:t>
            </w:r>
          </w:p>
        </w:tc>
      </w:tr>
      <w:tr w:rsidR="00A80C16" w14:paraId="546850BD" w14:textId="77777777">
        <w:tc>
          <w:tcPr>
            <w:tcW w:w="740" w:type="dxa"/>
          </w:tcPr>
          <w:p w14:paraId="522A4D83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3BEC770D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Dobrodošli u vrtić!</w:t>
            </w:r>
          </w:p>
          <w:p w14:paraId="79A00D1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Sastanak za novoupisanu djecu</w:t>
            </w:r>
          </w:p>
        </w:tc>
        <w:tc>
          <w:tcPr>
            <w:tcW w:w="2087" w:type="dxa"/>
          </w:tcPr>
          <w:p w14:paraId="0C23A76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Psiholog P. Ivanković,</w:t>
            </w:r>
          </w:p>
          <w:p w14:paraId="4EDA68D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Zdravstveni voditelji: A. Efendić, I. Vuko</w:t>
            </w:r>
          </w:p>
        </w:tc>
        <w:tc>
          <w:tcPr>
            <w:tcW w:w="2126" w:type="dxa"/>
          </w:tcPr>
          <w:p w14:paraId="2BF5106B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Bili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cvitak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Alkarić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Ferata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, Ljiljan, Nikolino jaslice</w:t>
            </w:r>
          </w:p>
        </w:tc>
        <w:tc>
          <w:tcPr>
            <w:tcW w:w="1646" w:type="dxa"/>
          </w:tcPr>
          <w:p w14:paraId="7383AC90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10.7.2025.</w:t>
            </w:r>
          </w:p>
        </w:tc>
        <w:tc>
          <w:tcPr>
            <w:tcW w:w="1328" w:type="dxa"/>
          </w:tcPr>
          <w:p w14:paraId="18D5FEFB" w14:textId="77777777" w:rsidR="00A80C16" w:rsidRDefault="00144D18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51 od 81</w:t>
            </w:r>
          </w:p>
          <w:p w14:paraId="1D800C65" w14:textId="1EE65B27" w:rsidR="00144D18" w:rsidRDefault="00144D18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62%</w:t>
            </w:r>
          </w:p>
        </w:tc>
      </w:tr>
      <w:tr w:rsidR="00A80C16" w14:paraId="38B36BE4" w14:textId="77777777">
        <w:tc>
          <w:tcPr>
            <w:tcW w:w="740" w:type="dxa"/>
          </w:tcPr>
          <w:p w14:paraId="40EE3887" w14:textId="77777777" w:rsidR="00A80C16" w:rsidRDefault="00A80C16">
            <w:pPr>
              <w:widowControl w:val="0"/>
              <w:numPr>
                <w:ilvl w:val="0"/>
                <w:numId w:val="28"/>
              </w:numPr>
              <w:suppressAutoHyphens/>
              <w:spacing w:before="0"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3125" w:type="dxa"/>
          </w:tcPr>
          <w:p w14:paraId="0DFB730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Dobrodošli u vrtić!</w:t>
            </w:r>
          </w:p>
          <w:p w14:paraId="0278A12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Sastanak za novoupisanu djecu</w:t>
            </w:r>
          </w:p>
        </w:tc>
        <w:tc>
          <w:tcPr>
            <w:tcW w:w="2087" w:type="dxa"/>
          </w:tcPr>
          <w:p w14:paraId="68CBCF5A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Pedagog A.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Šuća</w:t>
            </w:r>
            <w:proofErr w:type="spellEnd"/>
          </w:p>
          <w:p w14:paraId="6DDE9CA4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Edukacijski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rehabilitator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 A. Tomašević</w:t>
            </w:r>
          </w:p>
        </w:tc>
        <w:tc>
          <w:tcPr>
            <w:tcW w:w="2126" w:type="dxa"/>
          </w:tcPr>
          <w:p w14:paraId="102C3478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Bili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cvitak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, Maslačak,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Ferata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Alkarić</w:t>
            </w:r>
            <w:proofErr w:type="spellEnd"/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, Nikolino, Vrapčić, Ljiljan, Potočnica i Vrilo (10satni i 4satni programi)</w:t>
            </w:r>
          </w:p>
        </w:tc>
        <w:tc>
          <w:tcPr>
            <w:tcW w:w="1646" w:type="dxa"/>
          </w:tcPr>
          <w:p w14:paraId="0AE5A0DC" w14:textId="77777777" w:rsidR="00A80C16" w:rsidRDefault="00000000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11.7.2025.</w:t>
            </w:r>
          </w:p>
        </w:tc>
        <w:tc>
          <w:tcPr>
            <w:tcW w:w="1328" w:type="dxa"/>
          </w:tcPr>
          <w:p w14:paraId="063BFBB9" w14:textId="77777777" w:rsidR="00A80C16" w:rsidRDefault="00144D18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70 od 95</w:t>
            </w:r>
          </w:p>
          <w:p w14:paraId="2658D36B" w14:textId="54A51387" w:rsidR="00144D18" w:rsidRDefault="00144D18">
            <w:pPr>
              <w:widowControl w:val="0"/>
              <w:suppressAutoHyphens/>
              <w:spacing w:before="0" w:after="0" w:line="240" w:lineRule="auto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73%</w:t>
            </w:r>
          </w:p>
        </w:tc>
      </w:tr>
    </w:tbl>
    <w:p w14:paraId="563ED042" w14:textId="77777777" w:rsidR="00A80C16" w:rsidRDefault="00A80C16">
      <w:pPr>
        <w:widowControl w:val="0"/>
        <w:suppressAutoHyphens/>
        <w:spacing w:before="0" w:after="0" w:line="360" w:lineRule="auto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42C86A4A" w14:textId="77777777" w:rsidR="00A80C16" w:rsidRDefault="00000000">
      <w:pPr>
        <w:pStyle w:val="Odlomakpopisa"/>
        <w:widowControl w:val="0"/>
        <w:numPr>
          <w:ilvl w:val="0"/>
          <w:numId w:val="29"/>
        </w:numPr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color w:val="212121"/>
          <w:sz w:val="24"/>
          <w:szCs w:val="24"/>
          <w:lang w:eastAsia="hi-IN" w:bidi="hi-IN"/>
        </w:rPr>
      </w:pPr>
      <w:bookmarkStart w:id="131" w:name="_Hlk518460252"/>
      <w:r>
        <w:rPr>
          <w:rFonts w:ascii="Times New Roman" w:eastAsia="SimSun" w:hAnsi="Times New Roman" w:cs="Times New Roman"/>
          <w:color w:val="212121"/>
          <w:sz w:val="24"/>
          <w:szCs w:val="24"/>
          <w:lang w:eastAsia="hi-IN" w:bidi="hi-IN"/>
        </w:rPr>
        <w:t>Tijekom pedagoške godine provodile su se svakodnevno individualne konzultacije s roditeljima na nivou odgojne skupine, individualni roditeljski sastanci stručnog tima, grupni sastanci odgojitelja s roditeljima na nivou odgojnih skupina. Savjetovanje i stručna podrška uvijek su bili na raspolaganju.</w:t>
      </w:r>
      <w:r>
        <w:rPr>
          <w:rStyle w:val="Referencafusnote"/>
          <w:rFonts w:ascii="Times New Roman" w:eastAsia="SimSun" w:hAnsi="Times New Roman" w:cs="Times New Roman"/>
          <w:color w:val="212121"/>
          <w:sz w:val="24"/>
          <w:szCs w:val="24"/>
          <w:lang w:eastAsia="hi-IN" w:bidi="hi-IN"/>
        </w:rPr>
        <w:footnoteReference w:id="5"/>
      </w:r>
      <w:r>
        <w:rPr>
          <w:rFonts w:ascii="Times New Roman" w:eastAsia="SimSun" w:hAnsi="Times New Roman" w:cs="Times New Roman"/>
          <w:color w:val="212121"/>
          <w:sz w:val="24"/>
          <w:szCs w:val="24"/>
          <w:lang w:eastAsia="hi-IN" w:bidi="hi-IN"/>
        </w:rPr>
        <w:t xml:space="preserve"> </w:t>
      </w:r>
      <w:bookmarkEnd w:id="130"/>
      <w:bookmarkEnd w:id="131"/>
    </w:p>
    <w:p w14:paraId="7462A0B6" w14:textId="77777777" w:rsidR="00144D18" w:rsidRDefault="00144D18" w:rsidP="00144D18">
      <w:pPr>
        <w:pStyle w:val="Odlomakpopisa"/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Times New Roman"/>
          <w:color w:val="212121"/>
          <w:sz w:val="24"/>
          <w:szCs w:val="24"/>
          <w:lang w:eastAsia="hi-IN" w:bidi="hi-IN"/>
        </w:rPr>
      </w:pPr>
    </w:p>
    <w:p w14:paraId="1DA26B75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132" w:name="_Toc206747632"/>
      <w:r>
        <w:rPr>
          <w:rFonts w:ascii="Times New Roman" w:hAnsi="Times New Roman" w:cs="Times New Roman"/>
          <w:b/>
          <w:bCs/>
          <w:sz w:val="28"/>
          <w:szCs w:val="28"/>
        </w:rPr>
        <w:t>PREVENTIVNI I SIGURNOSNI POSTUPCI</w:t>
      </w:r>
      <w:bookmarkEnd w:id="132"/>
    </w:p>
    <w:p w14:paraId="6A1D82C9" w14:textId="77777777" w:rsidR="00144D18" w:rsidRDefault="00144D18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C15BB" w14:textId="064397A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Sigurnost djece u Ustanovi temeljna je vrijednost kojoj pridajemo posebnu pozornost, a dio su Nacionalnog programa u sustavu školstva RH.</w:t>
      </w:r>
    </w:p>
    <w:p w14:paraId="4E8A9D8B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dječjem vrtiću 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stalno se provode aktivnosti iz Sigurnosno zaštitnog i preventivnog programa čije su zadaće usmjerene na stalno povećanje sigurnosti djece u vrtiću. Rad s djecom </w:t>
      </w:r>
      <w:r>
        <w:rPr>
          <w:rFonts w:ascii="Times New Roman" w:hAnsi="Times New Roman" w:cs="Times New Roman"/>
          <w:sz w:val="24"/>
          <w:szCs w:val="24"/>
        </w:rPr>
        <w:lastRenderedPageBreak/>
        <w:t>odvija se kroz brojne ciljane aktivnosti kako bi jačanjem pozitivne slike o sebi prevenirali buduća rizična ponašanja djece. Ove pedagoške godine donesen je novi Sigurnosno preventivni i zaštitni program, usvojen na Odgojiteljskom vijeću i razmatran na stručnim aktivima.</w:t>
      </w:r>
    </w:p>
    <w:p w14:paraId="36CACC04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svim vrtićkim prostorima (unutarnjim i vanjskim) radimo na unapređivanju uvjeta te i povećavamo nadzor nad sigurnošću djece. Svjesni smo kako nema potpune sigurnosti i kako još uvijek neki dijelovi objekata organizacijom i opremom mogu biti potencijalna opasnost za djecu (kao npr. igrala u dvorištu, pojedini dijelovi namještaja po sobama dnevnog boravka). </w:t>
      </w:r>
    </w:p>
    <w:p w14:paraId="1D018C39" w14:textId="79C3630B" w:rsidR="00A80C16" w:rsidRPr="00144D18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D18">
        <w:rPr>
          <w:rFonts w:ascii="Times New Roman" w:hAnsi="Times New Roman" w:cs="Times New Roman"/>
          <w:sz w:val="24"/>
          <w:szCs w:val="24"/>
        </w:rPr>
        <w:t xml:space="preserve">Roditeljima smo ponudili mogućnost potpisivanja police osiguranja djece, a „Croatia d.d.“ imalo je najbolju ponudu </w:t>
      </w:r>
      <w:r w:rsidR="00144D18">
        <w:rPr>
          <w:rFonts w:ascii="Times New Roman" w:hAnsi="Times New Roman" w:cs="Times New Roman"/>
          <w:sz w:val="24"/>
          <w:szCs w:val="24"/>
        </w:rPr>
        <w:t>te je ista prihvaćena.</w:t>
      </w:r>
    </w:p>
    <w:p w14:paraId="5F6D2738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Emocionalnu sigurnost djece nastojimo ostvariti bližim odnosima odgojiteljica i ostalog osoblja prema djeci, stvaranje ugodne atmosfere u sobi dnevnog boravka, smirenim obraćanjem tijekom međusobne komunikacije između odgojitelja i djeteta/djece, stvaranjem navike promjene prostora boravka djece tijekom dana, međusobnim posjetima i aktivnostima polaznika jasličkih i vrtićkih skupina kroz godinu te educiranjem svih djelatnika u tu svrhu.</w:t>
      </w:r>
    </w:p>
    <w:p w14:paraId="7986783D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Zdravstvenu sigurnost djece u ustanovi osiguravamo i unapređujemo kroz:</w:t>
      </w:r>
    </w:p>
    <w:p w14:paraId="36BFC7C1" w14:textId="77777777" w:rsidR="00A80C16" w:rsidRDefault="00000000">
      <w:pPr>
        <w:pStyle w:val="Odlomakpopisa"/>
        <w:numPr>
          <w:ilvl w:val="0"/>
          <w:numId w:val="30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dnevne, tjedne i tromjesečne planove (teme iz područja zdravlja, sigurnosti, zaštite)</w:t>
      </w:r>
    </w:p>
    <w:p w14:paraId="765EF9DF" w14:textId="77777777" w:rsidR="00A80C16" w:rsidRDefault="00000000">
      <w:pPr>
        <w:pStyle w:val="Odlomakpopisa"/>
        <w:numPr>
          <w:ilvl w:val="0"/>
          <w:numId w:val="30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posjete zdravstvenog voditelja koji nadzire mikroklimatske i sanitarno-higijenske uvjete boravka djece po objektima</w:t>
      </w:r>
    </w:p>
    <w:p w14:paraId="34A4DA25" w14:textId="77777777" w:rsidR="00A80C16" w:rsidRDefault="00000000">
      <w:pPr>
        <w:pStyle w:val="Odlomakpopisa"/>
        <w:numPr>
          <w:ilvl w:val="0"/>
          <w:numId w:val="30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zdravstvenog voditelja i odgojitelja vezano za zdravstvenu preventivu (kulturno-higijenske navike djece, pravilna prehrana i konzumiranje hrane, pravilne izmjene tjelesnih aktivnosti i odmora)</w:t>
      </w:r>
    </w:p>
    <w:p w14:paraId="33519A47" w14:textId="77777777" w:rsidR="00A80C16" w:rsidRDefault="00000000">
      <w:pPr>
        <w:pStyle w:val="Odlomakpopisa"/>
        <w:numPr>
          <w:ilvl w:val="0"/>
          <w:numId w:val="30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sa stručnjacima sanitarne, medicinske i rehabilitacijske struke koji nam sustavno pomažu u unapređivanju zdravstvene preventive i zdravstvene kulture kod djece i odgojitelja.</w:t>
      </w:r>
    </w:p>
    <w:p w14:paraId="5C9871A7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Unapređivanje sigurnosti djece u ustanovi vezano je uz:</w:t>
      </w:r>
    </w:p>
    <w:p w14:paraId="5F4D0808" w14:textId="77777777" w:rsidR="00A80C16" w:rsidRDefault="00000000">
      <w:pPr>
        <w:pStyle w:val="Odlomakpopisa"/>
        <w:numPr>
          <w:ilvl w:val="0"/>
          <w:numId w:val="3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edukaciju odgojiteljica u pružanju prve pomoći djeci</w:t>
      </w:r>
    </w:p>
    <w:p w14:paraId="2939F81E" w14:textId="77777777" w:rsidR="00A80C16" w:rsidRDefault="00000000">
      <w:pPr>
        <w:pStyle w:val="Odlomakpopisa"/>
        <w:numPr>
          <w:ilvl w:val="0"/>
          <w:numId w:val="3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sustavnu skrb o ispravnosti igračaka i didaktičkih sredstava s kojima djeca svakodnevno dolaze u doticaj</w:t>
      </w:r>
    </w:p>
    <w:p w14:paraId="2FF06F3D" w14:textId="77777777" w:rsidR="00A80C16" w:rsidRDefault="00000000">
      <w:pPr>
        <w:pStyle w:val="Odlomakpopisa"/>
        <w:numPr>
          <w:ilvl w:val="0"/>
          <w:numId w:val="3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sustavni nadzor ispravnosti vanjskih igrala, popravci ili zamjene dotrajalih</w:t>
      </w:r>
    </w:p>
    <w:p w14:paraId="35E856EB" w14:textId="46C35EF2" w:rsidR="00A80C16" w:rsidRPr="00144D18" w:rsidRDefault="00000000">
      <w:pPr>
        <w:pStyle w:val="Odlomakpopisa"/>
        <w:numPr>
          <w:ilvl w:val="0"/>
          <w:numId w:val="3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D18">
        <w:rPr>
          <w:rFonts w:ascii="Times New Roman" w:hAnsi="Times New Roman" w:cs="Times New Roman"/>
          <w:sz w:val="24"/>
          <w:szCs w:val="24"/>
        </w:rPr>
        <w:lastRenderedPageBreak/>
        <w:t xml:space="preserve">pravovremeno uočavanje i sanaciju staništa različitih insekata u prostorijama vrtića kao i na dvorištu </w:t>
      </w:r>
    </w:p>
    <w:p w14:paraId="2D5B5475" w14:textId="77777777" w:rsidR="00A80C16" w:rsidRDefault="00000000">
      <w:pPr>
        <w:pStyle w:val="Odlomakpopisa"/>
        <w:numPr>
          <w:ilvl w:val="0"/>
          <w:numId w:val="3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uklanjanje potencijalno opasnih grana i stabala u dvorištima vrtića</w:t>
      </w:r>
    </w:p>
    <w:p w14:paraId="23C3D33D" w14:textId="77777777" w:rsidR="00A80C16" w:rsidRDefault="00000000">
      <w:pPr>
        <w:pStyle w:val="Odlomakpopisa"/>
        <w:numPr>
          <w:ilvl w:val="0"/>
          <w:numId w:val="3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pojedincima, udrugama, organizacijama i institucijama koje nam mogu pomoći u podizanju ukupne kvalitete boravka djece u ustanovi kroz izradu i provedbu različitih sigurnosno preventivnih programa i projekata.</w:t>
      </w:r>
    </w:p>
    <w:p w14:paraId="2A8B909F" w14:textId="77777777" w:rsidR="00A80C16" w:rsidRDefault="00000000">
      <w:pPr>
        <w:pBdr>
          <w:top w:val="single" w:sz="24" w:space="0" w:color="1F3864"/>
          <w:left w:val="single" w:sz="24" w:space="0" w:color="1F3864"/>
          <w:bottom w:val="single" w:sz="24" w:space="0" w:color="1F3864"/>
          <w:right w:val="single" w:sz="24" w:space="0" w:color="1F3864"/>
        </w:pBdr>
        <w:shd w:val="clear" w:color="auto" w:fill="1F3864"/>
        <w:spacing w:after="0"/>
        <w:outlineLvl w:val="0"/>
        <w:rPr>
          <w:rFonts w:ascii="Times New Roman" w:eastAsia="Times New Roman" w:hAnsi="Times New Roman" w:cs="Times New Roman"/>
          <w:b/>
          <w:bCs/>
          <w:caps/>
          <w:color w:val="FFFFFF"/>
          <w:spacing w:val="15"/>
          <w:sz w:val="28"/>
          <w:szCs w:val="28"/>
        </w:rPr>
      </w:pPr>
      <w:bookmarkStart w:id="133" w:name="_Toc206747633"/>
      <w:r>
        <w:rPr>
          <w:rFonts w:ascii="Times New Roman" w:eastAsia="Times New Roman" w:hAnsi="Times New Roman" w:cs="Times New Roman"/>
          <w:b/>
          <w:bCs/>
          <w:caps/>
          <w:color w:val="FFFFFF"/>
          <w:spacing w:val="15"/>
          <w:sz w:val="28"/>
          <w:szCs w:val="28"/>
        </w:rPr>
        <w:t>NJEGA I SKRB ZA TJELESNI RAST I RAZVOJ</w:t>
      </w:r>
      <w:bookmarkEnd w:id="133"/>
    </w:p>
    <w:p w14:paraId="4737E5D9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 zdravstvene zaštite Vrtića provodi se kroz sljedeća područja:</w:t>
      </w:r>
    </w:p>
    <w:p w14:paraId="4679979D" w14:textId="77777777" w:rsidR="00A80C16" w:rsidRDefault="00000000">
      <w:pPr>
        <w:numPr>
          <w:ilvl w:val="0"/>
          <w:numId w:val="32"/>
        </w:numPr>
        <w:tabs>
          <w:tab w:val="left" w:pos="174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Organizaciju i provođenje zdravstvene zaštite</w:t>
      </w:r>
    </w:p>
    <w:p w14:paraId="41BA3D73" w14:textId="77777777" w:rsidR="00A80C16" w:rsidRDefault="00000000">
      <w:pPr>
        <w:numPr>
          <w:ilvl w:val="0"/>
          <w:numId w:val="32"/>
        </w:numPr>
        <w:tabs>
          <w:tab w:val="left" w:pos="174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Osiguranje i unapređenje higijenskih uvjeta te provođenje higijensko-epidemioloških mjera</w:t>
      </w:r>
    </w:p>
    <w:p w14:paraId="20D42F55" w14:textId="77777777" w:rsidR="00A80C16" w:rsidRDefault="00000000">
      <w:pPr>
        <w:numPr>
          <w:ilvl w:val="0"/>
          <w:numId w:val="32"/>
        </w:numPr>
        <w:tabs>
          <w:tab w:val="left" w:pos="174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Praćenje i unaprjeđenje prehrane djece</w:t>
      </w:r>
    </w:p>
    <w:p w14:paraId="07289F75" w14:textId="77777777" w:rsidR="00A80C16" w:rsidRDefault="00000000">
      <w:pPr>
        <w:numPr>
          <w:ilvl w:val="0"/>
          <w:numId w:val="32"/>
        </w:numPr>
        <w:tabs>
          <w:tab w:val="left" w:pos="174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Unapređenje i organizacija njege i tjelesnog rasta i razvoja djeteta</w:t>
      </w:r>
    </w:p>
    <w:p w14:paraId="3C79FB3C" w14:textId="77777777" w:rsidR="00A80C16" w:rsidRDefault="00000000">
      <w:pPr>
        <w:numPr>
          <w:ilvl w:val="0"/>
          <w:numId w:val="32"/>
        </w:numPr>
        <w:tabs>
          <w:tab w:val="left" w:pos="174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Vođenje zdravstvene evidencije i dokumentacije</w:t>
      </w:r>
    </w:p>
    <w:p w14:paraId="2EA7FB53" w14:textId="77777777" w:rsidR="00A80C16" w:rsidRDefault="00000000">
      <w:pPr>
        <w:numPr>
          <w:ilvl w:val="0"/>
          <w:numId w:val="32"/>
        </w:numPr>
        <w:tabs>
          <w:tab w:val="left" w:pos="174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Planiranje i koordinacija rada zdravstvene zaštite</w:t>
      </w:r>
    </w:p>
    <w:p w14:paraId="7D616069" w14:textId="77777777" w:rsidR="00A80C16" w:rsidRDefault="00000000">
      <w:pPr>
        <w:pBdr>
          <w:top w:val="single" w:sz="24" w:space="0" w:color="C5D3ED"/>
          <w:left w:val="single" w:sz="24" w:space="0" w:color="C5D3ED"/>
          <w:bottom w:val="single" w:sz="24" w:space="0" w:color="C5D3ED"/>
          <w:right w:val="single" w:sz="24" w:space="0" w:color="C5D3ED"/>
        </w:pBdr>
        <w:shd w:val="clear" w:color="auto" w:fill="C5D3ED"/>
        <w:spacing w:after="0"/>
        <w:outlineLvl w:val="1"/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</w:pPr>
      <w:bookmarkStart w:id="134" w:name="_Toc206747634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>Organizacija i provođenje zdravstvene zaštite djece</w:t>
      </w:r>
      <w:bookmarkEnd w:id="134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 xml:space="preserve"> </w:t>
      </w:r>
    </w:p>
    <w:p w14:paraId="1BBCA45E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Organizacija i zdravstvena zaštita djece provodila se u vidu praćenja i unapređenja prehrane djece, pripreme i realizacije zdravstvenog odgoja djece i osoblja, praćenja i unapređenja sanitarno-higijenskih uvjeta u dječjem vrtiću kao i vođenje zdravstvene evidencije i dokumentacije.</w:t>
      </w:r>
    </w:p>
    <w:p w14:paraId="2EFA6651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Na temelju potvrda o sistematskom pregledu djeteta evidentirano je ukupno 62 djece sa zdravstvenim teškoćama, od toga 44 s posebnostima u prehrani. U praćenju zdravstvenog voditelja bilo je 5 djece. Praćena je pojava simptoma koji bi upućivali na pogoršanje stanja i funkcioniranje u skupini. Izrađeni su protokoli postupanja, a osoblje educirano kako postupati u slučaju pogoršanja stanja.</w:t>
      </w:r>
    </w:p>
    <w:p w14:paraId="573405CB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Primarna i sekundarna zdravstvena zaštita svoj djeci s teškoćama uglavnom je pružana kod njihovog nadležnog liječnika te po potrebi kod liječnika specijalista te vrtićkih i vanjskih stručnih djelatnika. </w:t>
      </w:r>
    </w:p>
    <w:p w14:paraId="01CF2AD2" w14:textId="77777777" w:rsidR="00A80C16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Vođen je karton antropometrijskog mjerenja u koji se unose podatci o tjelesnoj visini i težini djeteta. Ovu pedagošku godinu izvršena su dva mjerenje u jesen i u proljeće. (Tablica 15.)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1B515B13" w14:textId="501E4A59" w:rsidR="00A80C16" w:rsidRPr="00144D18" w:rsidRDefault="00000000" w:rsidP="00144D18">
      <w:pPr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Uočen je značajan pad rizika za debljinu i pretilosti u odnosu na prošlu pedagošku godinu, također povećao se postotak normalno uhranjene djece kao i djece u riziku za pothranjenost.</w:t>
      </w:r>
    </w:p>
    <w:p w14:paraId="1B1FB1DC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Tablica 15. Stanje uhranjenosti djece</w:t>
      </w:r>
    </w:p>
    <w:tbl>
      <w:tblPr>
        <w:tblStyle w:val="Reetkatablice6"/>
        <w:tblpPr w:leftFromText="180" w:rightFromText="180" w:vertAnchor="text" w:horzAnchor="margin" w:tblpY="126"/>
        <w:tblW w:w="9097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28" w:type="dxa"/>
        </w:tblCellMar>
        <w:tblLook w:val="04A0" w:firstRow="1" w:lastRow="0" w:firstColumn="1" w:lastColumn="0" w:noHBand="0" w:noVBand="1"/>
      </w:tblPr>
      <w:tblGrid>
        <w:gridCol w:w="3553"/>
        <w:gridCol w:w="1992"/>
        <w:gridCol w:w="3552"/>
      </w:tblGrid>
      <w:tr w:rsidR="00A80C16" w14:paraId="75C29296" w14:textId="77777777">
        <w:trPr>
          <w:trHeight w:val="395"/>
        </w:trPr>
        <w:tc>
          <w:tcPr>
            <w:tcW w:w="3553" w:type="dxa"/>
            <w:vAlign w:val="center"/>
          </w:tcPr>
          <w:p w14:paraId="29F7031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91739"/>
              </w:rPr>
            </w:pPr>
            <w:bookmarkStart w:id="135" w:name="_Hlk140056434"/>
            <w:r>
              <w:rPr>
                <w:rFonts w:ascii="Times New Roman" w:hAnsi="Times New Roman" w:cs="Times New Roman"/>
                <w:b/>
                <w:bCs/>
                <w:color w:val="091739"/>
              </w:rPr>
              <w:t>STANJE UHRANJENOSTI</w:t>
            </w:r>
          </w:p>
        </w:tc>
        <w:tc>
          <w:tcPr>
            <w:tcW w:w="1992" w:type="dxa"/>
            <w:vAlign w:val="center"/>
          </w:tcPr>
          <w:p w14:paraId="043F403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91739"/>
              </w:rPr>
            </w:pPr>
            <w:r>
              <w:rPr>
                <w:rFonts w:ascii="Times New Roman" w:hAnsi="Times New Roman" w:cs="Times New Roman"/>
                <w:b/>
                <w:bCs/>
                <w:color w:val="091739"/>
              </w:rPr>
              <w:t>BROJ DJECE</w:t>
            </w:r>
          </w:p>
        </w:tc>
        <w:tc>
          <w:tcPr>
            <w:tcW w:w="3552" w:type="dxa"/>
            <w:vAlign w:val="center"/>
          </w:tcPr>
          <w:p w14:paraId="0990095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91739"/>
              </w:rPr>
            </w:pPr>
            <w:r>
              <w:rPr>
                <w:rFonts w:ascii="Times New Roman" w:hAnsi="Times New Roman" w:cs="Times New Roman"/>
                <w:b/>
                <w:bCs/>
                <w:color w:val="091739"/>
              </w:rPr>
              <w:t>POSTOTAK</w:t>
            </w:r>
          </w:p>
        </w:tc>
      </w:tr>
      <w:tr w:rsidR="00A80C16" w14:paraId="5528738F" w14:textId="77777777">
        <w:trPr>
          <w:trHeight w:val="395"/>
        </w:trPr>
        <w:tc>
          <w:tcPr>
            <w:tcW w:w="3553" w:type="dxa"/>
            <w:vAlign w:val="center"/>
          </w:tcPr>
          <w:p w14:paraId="447E71BD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  <w:color w:val="091739"/>
              </w:rPr>
            </w:pPr>
            <w:r>
              <w:rPr>
                <w:rFonts w:ascii="Times New Roman" w:hAnsi="Times New Roman" w:cs="Times New Roman"/>
              </w:rPr>
              <w:t>Izrazito pothranjeno</w:t>
            </w:r>
          </w:p>
        </w:tc>
        <w:tc>
          <w:tcPr>
            <w:tcW w:w="1992" w:type="dxa"/>
            <w:vAlign w:val="center"/>
          </w:tcPr>
          <w:p w14:paraId="41DE333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91739"/>
              </w:rPr>
            </w:pPr>
            <w:r>
              <w:rPr>
                <w:rFonts w:ascii="Times New Roman" w:hAnsi="Times New Roman" w:cs="Times New Roman"/>
                <w:b/>
                <w:bCs/>
                <w:color w:val="091739"/>
              </w:rPr>
              <w:t>3</w:t>
            </w:r>
          </w:p>
        </w:tc>
        <w:tc>
          <w:tcPr>
            <w:tcW w:w="3552" w:type="dxa"/>
            <w:vAlign w:val="center"/>
          </w:tcPr>
          <w:p w14:paraId="045F400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91739"/>
              </w:rPr>
            </w:pPr>
            <w:r>
              <w:rPr>
                <w:rFonts w:ascii="Times New Roman" w:hAnsi="Times New Roman" w:cs="Times New Roman"/>
                <w:b/>
                <w:bCs/>
                <w:color w:val="091739"/>
              </w:rPr>
              <w:t>0.49</w:t>
            </w:r>
          </w:p>
        </w:tc>
      </w:tr>
      <w:tr w:rsidR="00A80C16" w14:paraId="25EF98C6" w14:textId="77777777">
        <w:trPr>
          <w:trHeight w:val="342"/>
        </w:trPr>
        <w:tc>
          <w:tcPr>
            <w:tcW w:w="3553" w:type="dxa"/>
            <w:vAlign w:val="center"/>
          </w:tcPr>
          <w:p w14:paraId="0BE60A12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Pothranjeno</w:t>
            </w:r>
          </w:p>
        </w:tc>
        <w:tc>
          <w:tcPr>
            <w:tcW w:w="1992" w:type="dxa"/>
            <w:vAlign w:val="center"/>
          </w:tcPr>
          <w:p w14:paraId="131D153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2" w:type="dxa"/>
            <w:vAlign w:val="center"/>
          </w:tcPr>
          <w:p w14:paraId="5DC33C5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</w:t>
            </w:r>
          </w:p>
        </w:tc>
      </w:tr>
      <w:tr w:rsidR="00A80C16" w14:paraId="18870BB2" w14:textId="77777777">
        <w:trPr>
          <w:trHeight w:val="342"/>
        </w:trPr>
        <w:tc>
          <w:tcPr>
            <w:tcW w:w="3553" w:type="dxa"/>
            <w:vAlign w:val="center"/>
          </w:tcPr>
          <w:p w14:paraId="73C4A75D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Rizik za pothranjenost</w:t>
            </w:r>
          </w:p>
        </w:tc>
        <w:tc>
          <w:tcPr>
            <w:tcW w:w="1992" w:type="dxa"/>
            <w:vAlign w:val="center"/>
          </w:tcPr>
          <w:p w14:paraId="5A5586E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52" w:type="dxa"/>
            <w:vAlign w:val="center"/>
          </w:tcPr>
          <w:p w14:paraId="1E25505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7.47</w:t>
            </w:r>
          </w:p>
        </w:tc>
      </w:tr>
      <w:tr w:rsidR="00A80C16" w14:paraId="1C3AD48B" w14:textId="77777777">
        <w:trPr>
          <w:trHeight w:val="332"/>
        </w:trPr>
        <w:tc>
          <w:tcPr>
            <w:tcW w:w="3553" w:type="dxa"/>
            <w:vAlign w:val="center"/>
          </w:tcPr>
          <w:p w14:paraId="0FD85E18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Normalno uhranjeno </w:t>
            </w:r>
          </w:p>
        </w:tc>
        <w:tc>
          <w:tcPr>
            <w:tcW w:w="1992" w:type="dxa"/>
            <w:vAlign w:val="center"/>
          </w:tcPr>
          <w:p w14:paraId="7A9E7B8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3552" w:type="dxa"/>
            <w:vAlign w:val="center"/>
          </w:tcPr>
          <w:p w14:paraId="2CF709A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67.47</w:t>
            </w:r>
          </w:p>
        </w:tc>
      </w:tr>
      <w:tr w:rsidR="00A80C16" w14:paraId="2DD179CE" w14:textId="77777777">
        <w:trPr>
          <w:trHeight w:val="342"/>
        </w:trPr>
        <w:tc>
          <w:tcPr>
            <w:tcW w:w="3553" w:type="dxa"/>
            <w:vAlign w:val="center"/>
          </w:tcPr>
          <w:p w14:paraId="17F88FCC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Rizik za debljinu</w:t>
            </w:r>
          </w:p>
        </w:tc>
        <w:tc>
          <w:tcPr>
            <w:tcW w:w="1992" w:type="dxa"/>
            <w:vAlign w:val="center"/>
          </w:tcPr>
          <w:p w14:paraId="35B13A8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552" w:type="dxa"/>
            <w:vAlign w:val="center"/>
          </w:tcPr>
          <w:p w14:paraId="6B1F60C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14.80</w:t>
            </w:r>
          </w:p>
        </w:tc>
      </w:tr>
      <w:tr w:rsidR="00A80C16" w14:paraId="5971431D" w14:textId="77777777">
        <w:trPr>
          <w:trHeight w:val="342"/>
        </w:trPr>
        <w:tc>
          <w:tcPr>
            <w:tcW w:w="3553" w:type="dxa"/>
            <w:vAlign w:val="center"/>
          </w:tcPr>
          <w:p w14:paraId="583AABE0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Prekomjerna tjelesna težina</w:t>
            </w:r>
          </w:p>
        </w:tc>
        <w:tc>
          <w:tcPr>
            <w:tcW w:w="1992" w:type="dxa"/>
            <w:vAlign w:val="center"/>
          </w:tcPr>
          <w:p w14:paraId="5DE09A9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552" w:type="dxa"/>
            <w:vAlign w:val="center"/>
          </w:tcPr>
          <w:p w14:paraId="0C98B55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6.62</w:t>
            </w:r>
          </w:p>
        </w:tc>
      </w:tr>
      <w:tr w:rsidR="00A80C16" w14:paraId="34609972" w14:textId="77777777">
        <w:trPr>
          <w:trHeight w:val="332"/>
        </w:trPr>
        <w:tc>
          <w:tcPr>
            <w:tcW w:w="3553" w:type="dxa"/>
            <w:vAlign w:val="center"/>
          </w:tcPr>
          <w:p w14:paraId="69288314" w14:textId="77777777" w:rsidR="00A80C16" w:rsidRDefault="00000000">
            <w:pPr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Pretilo</w:t>
            </w:r>
          </w:p>
        </w:tc>
        <w:tc>
          <w:tcPr>
            <w:tcW w:w="1992" w:type="dxa"/>
            <w:vAlign w:val="center"/>
          </w:tcPr>
          <w:p w14:paraId="5239846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52" w:type="dxa"/>
            <w:vAlign w:val="center"/>
          </w:tcPr>
          <w:p w14:paraId="03998A7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2.68</w:t>
            </w:r>
          </w:p>
        </w:tc>
      </w:tr>
    </w:tbl>
    <w:bookmarkEnd w:id="135"/>
    <w:p w14:paraId="7A77AEBC" w14:textId="77777777" w:rsidR="00A80C16" w:rsidRDefault="00000000">
      <w:pPr>
        <w:spacing w:before="0" w:after="160" w:line="360" w:lineRule="auto"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14:ligatures w14:val="standardContextual"/>
        </w:rPr>
        <w:t>Uočen je blagi porast pretilosti u odnosu na prošlu pedagošku godinu, povećao se postotak normalno uhranjene djece, djece u riziku za pothranjenost kao i izrazito pothranjenih. Uočen je blagi pad djece s rizikom za debljinu i djece s prekomjernom tjelesnom težinom</w:t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5C7765CB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2"/>
        </w:rPr>
        <w:t xml:space="preserve">Praćenje pobola djece po skupinama temelji se na dobivenim liječničkim potvrdama te su dobiveni slijedeći podaci o pobolu djece kroz ovu pedagošku godinu po mjesecima </w:t>
      </w:r>
      <w:r>
        <w:rPr>
          <w:rFonts w:ascii="Times New Roman" w:eastAsia="Times New Roman" w:hAnsi="Times New Roman" w:cs="Times New Roman"/>
          <w:sz w:val="24"/>
          <w:szCs w:val="24"/>
        </w:rPr>
        <w:t>(Tablica 16.)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B89148E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Tablica 16. Evidencija bolesti djece po mjesecima i šifri bolesti.</w:t>
      </w:r>
    </w:p>
    <w:tbl>
      <w:tblPr>
        <w:tblStyle w:val="Reetkatablice7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709"/>
        <w:gridCol w:w="709"/>
        <w:gridCol w:w="708"/>
        <w:gridCol w:w="709"/>
        <w:gridCol w:w="709"/>
        <w:gridCol w:w="709"/>
        <w:gridCol w:w="708"/>
        <w:gridCol w:w="567"/>
        <w:gridCol w:w="709"/>
        <w:gridCol w:w="709"/>
      </w:tblGrid>
      <w:tr w:rsidR="00A80C16" w14:paraId="6BFBAF0A" w14:textId="77777777">
        <w:trPr>
          <w:cantSplit/>
          <w:trHeight w:val="1552"/>
        </w:trPr>
        <w:tc>
          <w:tcPr>
            <w:tcW w:w="1843" w:type="dxa"/>
            <w:shd w:val="clear" w:color="auto" w:fill="BFD5DF"/>
            <w:vAlign w:val="center"/>
          </w:tcPr>
          <w:p w14:paraId="04E67670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ŠIFRA BOLESTI</w:t>
            </w:r>
          </w:p>
        </w:tc>
        <w:tc>
          <w:tcPr>
            <w:tcW w:w="567" w:type="dxa"/>
            <w:shd w:val="clear" w:color="auto" w:fill="BFD5DF"/>
            <w:textDirection w:val="btLr"/>
            <w:vAlign w:val="center"/>
          </w:tcPr>
          <w:p w14:paraId="185A5B11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RUJAN</w:t>
            </w:r>
          </w:p>
        </w:tc>
        <w:tc>
          <w:tcPr>
            <w:tcW w:w="709" w:type="dxa"/>
            <w:shd w:val="clear" w:color="auto" w:fill="BFD5DF"/>
            <w:textDirection w:val="btLr"/>
            <w:vAlign w:val="center"/>
          </w:tcPr>
          <w:p w14:paraId="5D644D60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LISTOPAD</w:t>
            </w:r>
          </w:p>
        </w:tc>
        <w:tc>
          <w:tcPr>
            <w:tcW w:w="709" w:type="dxa"/>
            <w:shd w:val="clear" w:color="auto" w:fill="BFD5DF"/>
            <w:textDirection w:val="btLr"/>
            <w:vAlign w:val="center"/>
          </w:tcPr>
          <w:p w14:paraId="6BF95089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STUDENI</w:t>
            </w:r>
          </w:p>
        </w:tc>
        <w:tc>
          <w:tcPr>
            <w:tcW w:w="708" w:type="dxa"/>
            <w:shd w:val="clear" w:color="auto" w:fill="BFD5DF"/>
            <w:textDirection w:val="btLr"/>
            <w:vAlign w:val="center"/>
          </w:tcPr>
          <w:p w14:paraId="569390DA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PROSINAC</w:t>
            </w:r>
          </w:p>
        </w:tc>
        <w:tc>
          <w:tcPr>
            <w:tcW w:w="709" w:type="dxa"/>
            <w:shd w:val="clear" w:color="auto" w:fill="BFD5DF"/>
            <w:textDirection w:val="btLr"/>
            <w:vAlign w:val="center"/>
          </w:tcPr>
          <w:p w14:paraId="7628E969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SIJEČANJ</w:t>
            </w:r>
          </w:p>
        </w:tc>
        <w:tc>
          <w:tcPr>
            <w:tcW w:w="709" w:type="dxa"/>
            <w:shd w:val="clear" w:color="auto" w:fill="BFD5DF"/>
            <w:textDirection w:val="btLr"/>
            <w:vAlign w:val="center"/>
          </w:tcPr>
          <w:p w14:paraId="1A8F68C4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VELJAČA</w:t>
            </w:r>
          </w:p>
        </w:tc>
        <w:tc>
          <w:tcPr>
            <w:tcW w:w="709" w:type="dxa"/>
            <w:shd w:val="clear" w:color="auto" w:fill="BFD5DF"/>
            <w:textDirection w:val="btLr"/>
            <w:vAlign w:val="center"/>
          </w:tcPr>
          <w:p w14:paraId="0AB2F85B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OŽUJAK</w:t>
            </w:r>
          </w:p>
        </w:tc>
        <w:tc>
          <w:tcPr>
            <w:tcW w:w="708" w:type="dxa"/>
            <w:shd w:val="clear" w:color="auto" w:fill="BFD5DF"/>
            <w:textDirection w:val="btLr"/>
            <w:vAlign w:val="center"/>
          </w:tcPr>
          <w:p w14:paraId="0EEE63AC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TRAVANJ</w:t>
            </w:r>
          </w:p>
        </w:tc>
        <w:tc>
          <w:tcPr>
            <w:tcW w:w="567" w:type="dxa"/>
            <w:shd w:val="clear" w:color="auto" w:fill="BFD5DF"/>
            <w:textDirection w:val="btLr"/>
            <w:vAlign w:val="center"/>
          </w:tcPr>
          <w:p w14:paraId="6A728231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SVIBANJ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shd w:val="clear" w:color="auto" w:fill="BFD5DF"/>
            <w:textDirection w:val="btLr"/>
            <w:vAlign w:val="center"/>
          </w:tcPr>
          <w:p w14:paraId="45F9814B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LIPANJ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shd w:val="clear" w:color="auto" w:fill="FFFFFF"/>
            <w:textDirection w:val="btLr"/>
          </w:tcPr>
          <w:p w14:paraId="0FE1FEE1" w14:textId="77777777" w:rsidR="00A80C16" w:rsidRDefault="00000000">
            <w:pPr>
              <w:spacing w:before="0"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color w:val="091739"/>
              </w:rPr>
            </w:pPr>
            <w:r>
              <w:rPr>
                <w:rFonts w:ascii="Times New Roman" w:eastAsia="Calibri" w:hAnsi="Times New Roman" w:cs="Times New Roman"/>
                <w:b/>
                <w:color w:val="091739"/>
              </w:rPr>
              <w:t>UKUPNO</w:t>
            </w:r>
          </w:p>
        </w:tc>
      </w:tr>
      <w:tr w:rsidR="00A80C16" w14:paraId="3594D706" w14:textId="77777777">
        <w:trPr>
          <w:trHeight w:val="507"/>
        </w:trPr>
        <w:tc>
          <w:tcPr>
            <w:tcW w:w="1843" w:type="dxa"/>
            <w:vAlign w:val="center"/>
          </w:tcPr>
          <w:p w14:paraId="31770067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A00-B99</w:t>
            </w:r>
          </w:p>
        </w:tc>
        <w:tc>
          <w:tcPr>
            <w:tcW w:w="567" w:type="dxa"/>
            <w:vAlign w:val="center"/>
          </w:tcPr>
          <w:p w14:paraId="3D574D4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709" w:type="dxa"/>
            <w:vAlign w:val="center"/>
          </w:tcPr>
          <w:p w14:paraId="593D73A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09" w:type="dxa"/>
            <w:vAlign w:val="center"/>
          </w:tcPr>
          <w:p w14:paraId="258B21C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708" w:type="dxa"/>
            <w:vAlign w:val="center"/>
          </w:tcPr>
          <w:p w14:paraId="659C24D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709" w:type="dxa"/>
            <w:vAlign w:val="center"/>
          </w:tcPr>
          <w:p w14:paraId="323E198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9" w:type="dxa"/>
            <w:vAlign w:val="center"/>
          </w:tcPr>
          <w:p w14:paraId="13655C0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14:paraId="3289580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14:paraId="5A0307A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14:paraId="414A000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EEF6B9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51FEC33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93</w:t>
            </w:r>
          </w:p>
        </w:tc>
      </w:tr>
      <w:tr w:rsidR="00A80C16" w14:paraId="2D4631EA" w14:textId="77777777">
        <w:trPr>
          <w:trHeight w:val="415"/>
        </w:trPr>
        <w:tc>
          <w:tcPr>
            <w:tcW w:w="1843" w:type="dxa"/>
            <w:vAlign w:val="center"/>
          </w:tcPr>
          <w:p w14:paraId="2A09CF2F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G00-J99</w:t>
            </w:r>
          </w:p>
        </w:tc>
        <w:tc>
          <w:tcPr>
            <w:tcW w:w="567" w:type="dxa"/>
            <w:vAlign w:val="center"/>
          </w:tcPr>
          <w:p w14:paraId="555DF4E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1089DA1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137FEAA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8" w:type="dxa"/>
            <w:vAlign w:val="center"/>
          </w:tcPr>
          <w:p w14:paraId="2D5A347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789C196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1787E35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5328F60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8" w:type="dxa"/>
            <w:vAlign w:val="center"/>
          </w:tcPr>
          <w:p w14:paraId="6573C66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67" w:type="dxa"/>
            <w:vAlign w:val="center"/>
          </w:tcPr>
          <w:p w14:paraId="258E74E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527401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2DD3B15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/</w:t>
            </w:r>
          </w:p>
        </w:tc>
      </w:tr>
      <w:tr w:rsidR="00A80C16" w14:paraId="3C1F5BE4" w14:textId="77777777">
        <w:trPr>
          <w:trHeight w:val="408"/>
        </w:trPr>
        <w:tc>
          <w:tcPr>
            <w:tcW w:w="1843" w:type="dxa"/>
            <w:vAlign w:val="center"/>
          </w:tcPr>
          <w:p w14:paraId="78F5AE67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J00-H99</w:t>
            </w:r>
          </w:p>
        </w:tc>
        <w:tc>
          <w:tcPr>
            <w:tcW w:w="567" w:type="dxa"/>
            <w:vAlign w:val="center"/>
          </w:tcPr>
          <w:p w14:paraId="0430A1C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69</w:t>
            </w:r>
          </w:p>
        </w:tc>
        <w:tc>
          <w:tcPr>
            <w:tcW w:w="709" w:type="dxa"/>
            <w:vAlign w:val="center"/>
          </w:tcPr>
          <w:p w14:paraId="58BBFD0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61</w:t>
            </w:r>
          </w:p>
        </w:tc>
        <w:tc>
          <w:tcPr>
            <w:tcW w:w="709" w:type="dxa"/>
            <w:vAlign w:val="center"/>
          </w:tcPr>
          <w:p w14:paraId="3EE6E14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708" w:type="dxa"/>
            <w:vAlign w:val="center"/>
          </w:tcPr>
          <w:p w14:paraId="3A5DB55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709" w:type="dxa"/>
            <w:vAlign w:val="center"/>
          </w:tcPr>
          <w:p w14:paraId="380396B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</w:t>
            </w:r>
          </w:p>
        </w:tc>
        <w:tc>
          <w:tcPr>
            <w:tcW w:w="709" w:type="dxa"/>
            <w:vAlign w:val="center"/>
          </w:tcPr>
          <w:p w14:paraId="7CB8B8F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709" w:type="dxa"/>
            <w:vAlign w:val="center"/>
          </w:tcPr>
          <w:p w14:paraId="559D1CE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708" w:type="dxa"/>
            <w:vAlign w:val="center"/>
          </w:tcPr>
          <w:p w14:paraId="076A618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57</w:t>
            </w:r>
          </w:p>
        </w:tc>
        <w:tc>
          <w:tcPr>
            <w:tcW w:w="567" w:type="dxa"/>
            <w:vAlign w:val="center"/>
          </w:tcPr>
          <w:p w14:paraId="172C0D7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00DB2D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78930B2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586</w:t>
            </w:r>
          </w:p>
        </w:tc>
      </w:tr>
      <w:tr w:rsidR="00A80C16" w14:paraId="3C527EB6" w14:textId="77777777">
        <w:trPr>
          <w:trHeight w:val="556"/>
        </w:trPr>
        <w:tc>
          <w:tcPr>
            <w:tcW w:w="1843" w:type="dxa"/>
            <w:vAlign w:val="center"/>
          </w:tcPr>
          <w:p w14:paraId="1A14FE64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H00-H95</w:t>
            </w:r>
          </w:p>
        </w:tc>
        <w:tc>
          <w:tcPr>
            <w:tcW w:w="567" w:type="dxa"/>
            <w:vAlign w:val="center"/>
          </w:tcPr>
          <w:p w14:paraId="326FFD8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709" w:type="dxa"/>
            <w:vAlign w:val="center"/>
          </w:tcPr>
          <w:p w14:paraId="0D5DC43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709" w:type="dxa"/>
            <w:vAlign w:val="center"/>
          </w:tcPr>
          <w:p w14:paraId="613C3C5A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708" w:type="dxa"/>
            <w:vAlign w:val="center"/>
          </w:tcPr>
          <w:p w14:paraId="5EE43D8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709" w:type="dxa"/>
            <w:vAlign w:val="center"/>
          </w:tcPr>
          <w:p w14:paraId="751884E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709" w:type="dxa"/>
            <w:vAlign w:val="center"/>
          </w:tcPr>
          <w:p w14:paraId="48AEB81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vAlign w:val="center"/>
          </w:tcPr>
          <w:p w14:paraId="71D8B95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vAlign w:val="center"/>
          </w:tcPr>
          <w:p w14:paraId="224B5C4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67" w:type="dxa"/>
            <w:vAlign w:val="center"/>
          </w:tcPr>
          <w:p w14:paraId="401F0A0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1D13F7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537B4D5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92</w:t>
            </w:r>
          </w:p>
        </w:tc>
      </w:tr>
      <w:tr w:rsidR="00A80C16" w14:paraId="6C280271" w14:textId="77777777">
        <w:trPr>
          <w:trHeight w:val="422"/>
        </w:trPr>
        <w:tc>
          <w:tcPr>
            <w:tcW w:w="1843" w:type="dxa"/>
            <w:vAlign w:val="center"/>
          </w:tcPr>
          <w:p w14:paraId="43D3EBE0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K00-K93</w:t>
            </w:r>
          </w:p>
        </w:tc>
        <w:tc>
          <w:tcPr>
            <w:tcW w:w="567" w:type="dxa"/>
            <w:vAlign w:val="center"/>
          </w:tcPr>
          <w:p w14:paraId="340CCF76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14:paraId="6A7FA89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14:paraId="3E73E16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14:paraId="7E9B14D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1E7C6A6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14:paraId="260BD973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vAlign w:val="center"/>
          </w:tcPr>
          <w:p w14:paraId="2FA1E24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14:paraId="70736F6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17867F1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DC57A5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3BF2C979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11</w:t>
            </w:r>
          </w:p>
        </w:tc>
      </w:tr>
      <w:tr w:rsidR="00A80C16" w14:paraId="2F1A81C1" w14:textId="77777777">
        <w:trPr>
          <w:trHeight w:val="414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5F2A0EF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OSTALO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814E2A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447840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36A18B5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6E6C41C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A255F9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6D00E87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6CA0425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F0DD4A2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60A338D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C8A92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0F4D6F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52</w:t>
            </w:r>
          </w:p>
        </w:tc>
      </w:tr>
      <w:tr w:rsidR="00A80C16" w14:paraId="07C5C197" w14:textId="77777777">
        <w:trPr>
          <w:trHeight w:val="419"/>
        </w:trPr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6F08834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UKUPNO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74A60A7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99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0ECF77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3DDF31F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111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368D2D2C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63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10AB34B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289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728D3AEE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23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F1AB1E0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26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2E26AA21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1C597FF8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51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8F079D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A23E68D" w14:textId="77777777" w:rsidR="00A80C16" w:rsidRDefault="00A80C16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E50AB3A" w14:textId="77777777" w:rsidR="00A80C16" w:rsidRDefault="00A80C16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80C16" w14:paraId="383A9D86" w14:textId="77777777">
        <w:trPr>
          <w:trHeight w:val="554"/>
        </w:trPr>
        <w:tc>
          <w:tcPr>
            <w:tcW w:w="1843" w:type="dxa"/>
            <w:vAlign w:val="center"/>
          </w:tcPr>
          <w:p w14:paraId="48A07873" w14:textId="77777777" w:rsidR="00A80C16" w:rsidRDefault="00000000">
            <w:pPr>
              <w:spacing w:before="0"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SVEUKUPNO</w:t>
            </w:r>
          </w:p>
        </w:tc>
        <w:tc>
          <w:tcPr>
            <w:tcW w:w="6804" w:type="dxa"/>
            <w:gridSpan w:val="10"/>
            <w:tcBorders>
              <w:right w:val="single" w:sz="12" w:space="0" w:color="auto"/>
            </w:tcBorders>
            <w:vAlign w:val="bottom"/>
          </w:tcPr>
          <w:p w14:paraId="4F39AF44" w14:textId="77777777" w:rsidR="00A80C16" w:rsidRDefault="00000000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834</w:t>
            </w:r>
          </w:p>
        </w:tc>
        <w:tc>
          <w:tcPr>
            <w:tcW w:w="709" w:type="dxa"/>
            <w:vMerge/>
            <w:tcBorders>
              <w:left w:val="single" w:sz="12" w:space="0" w:color="auto"/>
            </w:tcBorders>
            <w:shd w:val="clear" w:color="auto" w:fill="F2F2F2"/>
          </w:tcPr>
          <w:p w14:paraId="73059539" w14:textId="77777777" w:rsidR="00A80C16" w:rsidRDefault="00A80C16">
            <w:pPr>
              <w:spacing w:before="0"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BB9F439" w14:textId="77777777" w:rsidR="00A80C16" w:rsidRDefault="00000000">
      <w:pPr>
        <w:spacing w:before="0" w:after="16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U odnosu na prošlu pedagošku godinu, nema značajnog odstupanja u padu postotku pobola djece. Najčešći razlozi zdravstvenog izbivanja djece iz kolektiva je zbog akutnih respiratornih infekcija što je i očekivano za djecu predškolskog uzrasta. </w:t>
      </w:r>
    </w:p>
    <w:p w14:paraId="67DB00AD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B5E21C" w14:textId="77777777" w:rsidR="00A80C16" w:rsidRDefault="00000000">
      <w:pPr>
        <w:pBdr>
          <w:top w:val="single" w:sz="24" w:space="0" w:color="C5D3ED"/>
          <w:left w:val="single" w:sz="24" w:space="0" w:color="C5D3ED"/>
          <w:bottom w:val="single" w:sz="24" w:space="0" w:color="C5D3ED"/>
          <w:right w:val="single" w:sz="24" w:space="0" w:color="C5D3ED"/>
        </w:pBdr>
        <w:shd w:val="clear" w:color="auto" w:fill="C5D3ED"/>
        <w:spacing w:after="0" w:line="360" w:lineRule="auto"/>
        <w:outlineLvl w:val="1"/>
        <w:rPr>
          <w:rFonts w:ascii="Times New Roman" w:eastAsia="Times New Roman" w:hAnsi="Times New Roman" w:cs="Times New Roman"/>
          <w:caps/>
          <w:spacing w:val="15"/>
          <w:sz w:val="24"/>
          <w:szCs w:val="24"/>
        </w:rPr>
      </w:pPr>
      <w:bookmarkStart w:id="136" w:name="_Toc206747635"/>
      <w:r>
        <w:rPr>
          <w:rFonts w:ascii="Times New Roman" w:eastAsia="Times New Roman" w:hAnsi="Times New Roman" w:cs="Times New Roman"/>
          <w:spacing w:val="15"/>
          <w:sz w:val="24"/>
          <w:szCs w:val="24"/>
          <w:shd w:val="clear" w:color="auto" w:fill="C5D3ED"/>
        </w:rPr>
        <w:t>OSIGURANJE I UNAPREĐENJE HIGIJENSKIH UVJETA TE PROVOĐENJE HIGIJENSKO-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>EPIDEMIOLOŠKIH MJERA</w:t>
      </w:r>
      <w:bookmarkEnd w:id="136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</w:p>
    <w:p w14:paraId="77B03046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Tijekom godine zdravstveni voditelj, kao voditelj HACCP tima,  provodila je trening HACCP-a sa spremačicama, osobljem kuhinje i ekonomom. Težilo se što kvalitetnijem mikro i makro čišćenju uz korištenje standardnih sredstava za čišćenje i dezinfekciju iz profesionalnog programa Saponije.</w:t>
      </w:r>
    </w:p>
    <w:p w14:paraId="3D38E10B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Higijenski nadzor u centralnoj i ostalim čajnim kuhinjama redovito je obavljan i nije bilo većih primjedbi. Uvid u mikrobiološku čistoću u svim kuhinjama (brisovi pribora za jelo, površina, bris ruku i uzorci gotovih jela) obavljao je Zavod za javno zdravstvo 2x godišnje. Ocjena je bila dobra. U 3. mjesecu 2025. kontrolirana je mikrobiološka i kemijska ispravnost vode za piće u svim objektima (1x godišnje), a nalazi zadovoljavaju. Iznimka je područni vrtić Ljiljan čiji je nalaz bio nesukladan zbog građevinskih radova, a poslije provedenog ispiranja vodoopskrbnog sustava ponovljeno je uzorkovanje te je nalaz bio sukladan. Velika pozornost se posvećuje higijeni i postupanju s hranom od nabave do dječjeg stola (HACCP sustav). Još se radi na uklanjanju nedostataka kuhinjskih prostora. Preventivne mjere dezinsekcije i deratizacije obavljala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Likomed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d.o.o. veterina. U svim objektima obavljala se periodično (2x godišnje i po potrebi).</w:t>
      </w:r>
    </w:p>
    <w:p w14:paraId="4A1E4753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Svakodnevnom jutarnjom trijažom ako je bilo djece sa simptomima bolesti ili su se razboljela u vrtiću, u dogovoru s roditeljima, djeca su upućena na kućnu njegu odnosno liječniku. </w:t>
      </w:r>
    </w:p>
    <w:p w14:paraId="06A31D50" w14:textId="77777777" w:rsidR="00A80C16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DDD mjere obavljene su u 9. mjesecu 2024. i u 3. mjesecu 2025. u svim objektima. Nadalje, uzeti su brisovi površina i ruku djelatnika te uzorci hrane; ocjena mikrobiološke čistoće je zadovoljavajuća u svim objektima. </w:t>
      </w:r>
    </w:p>
    <w:p w14:paraId="3AA83797" w14:textId="77777777" w:rsidR="00A80C16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Svi djelatnici su obavili sanitarni pregled. 3 djelatnika je upućeno na prošireni program higijenskog minimuma i uspješno su položili ispit. Provedena je edukacija 3 novozaposlenih djelatnika o HACCP sustavu. </w:t>
      </w:r>
    </w:p>
    <w:p w14:paraId="6269782A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Tijekom cijele godine provodio se nadzor ispunjavanja evidencija te provođenja mjera prema HACCP sustavu. Sanitarno-higijenski uvjeti u svim objektima je zadovoljavajući</w:t>
      </w:r>
    </w:p>
    <w:p w14:paraId="0333DB12" w14:textId="77777777" w:rsidR="00A80C16" w:rsidRDefault="00000000">
      <w:pPr>
        <w:pBdr>
          <w:top w:val="single" w:sz="24" w:space="0" w:color="C5D3ED"/>
          <w:left w:val="single" w:sz="24" w:space="0" w:color="C5D3ED"/>
          <w:bottom w:val="single" w:sz="24" w:space="0" w:color="C5D3ED"/>
          <w:right w:val="single" w:sz="24" w:space="0" w:color="C5D3ED"/>
        </w:pBdr>
        <w:shd w:val="clear" w:color="auto" w:fill="C5D3ED"/>
        <w:spacing w:after="0"/>
        <w:outlineLvl w:val="1"/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</w:pPr>
      <w:bookmarkStart w:id="137" w:name="_Toc206747636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>Praćenje i unapređenje prehrane djece</w:t>
      </w:r>
      <w:bookmarkEnd w:id="137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 xml:space="preserve"> </w:t>
      </w:r>
    </w:p>
    <w:p w14:paraId="77680605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Prehrana se organizirala tako da se birala kvaliteta i kakvoća u izboru namirnica u sastavljanju jelovnika, a u skladu sa financijskim mogućnostima. Koristile su se dnevno svježe namirnice prema ponudi lokalnog tržišta. Provodio se pravilan vremenski razmak među obrocima te su se poštivali propisani normativi prehrane djece u vrtiću. Naučeni elementi o pravilnoj prehrani pri proslavama i rođendanima uglavnom se provodi prema smjernicama i protokolima vrtića. </w:t>
      </w:r>
    </w:p>
    <w:p w14:paraId="6CBBEEC5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Praćen je utjecaj prehrane na rast i razvoj djece što je prethodno opisano te se nastojalo ispraviti krive prehrambene navike kod djece, roditelja i osoblja.</w:t>
      </w:r>
    </w:p>
    <w:p w14:paraId="00C3DD34" w14:textId="77777777" w:rsidR="00A80C16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Izradom jelovnika i normativa, osigurana je raznovrsna i zdrava prehrana za djecu predškolske dobi. Za izradu jelovnika i normativa korišten je i priručnik „Prehrambeni standard za planiranje prehrane djece u dječjem vrtiću – jelovnici i normativi“ (Vučemilović,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Šisler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i USDA. </w:t>
      </w:r>
    </w:p>
    <w:p w14:paraId="7509BB13" w14:textId="77777777" w:rsidR="00A80C16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Tijekom godine praćena je konzumacija obroka po skupinama. Roditelji su imali uvid u jelovnik na oglasnoj ploči i na web stranici vrtića. </w:t>
      </w:r>
    </w:p>
    <w:p w14:paraId="115AC809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skladu s HACCP sustavom kontinuirano se pratila dostava namirnica, njihova kvaliteta, adekvatno skladištenje kao i evidencija svih postupaka u kuhinji.</w:t>
      </w:r>
    </w:p>
    <w:p w14:paraId="62B8B126" w14:textId="77777777" w:rsidR="00A80C16" w:rsidRDefault="00000000">
      <w:pPr>
        <w:pBdr>
          <w:top w:val="single" w:sz="24" w:space="0" w:color="C5D3ED"/>
          <w:left w:val="single" w:sz="24" w:space="0" w:color="C5D3ED"/>
          <w:bottom w:val="single" w:sz="24" w:space="0" w:color="C5D3ED"/>
          <w:right w:val="single" w:sz="24" w:space="0" w:color="C5D3ED"/>
        </w:pBdr>
        <w:shd w:val="clear" w:color="auto" w:fill="C5D3ED"/>
        <w:spacing w:after="0"/>
        <w:outlineLvl w:val="1"/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</w:pPr>
      <w:bookmarkStart w:id="138" w:name="_Toc206747637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>Unapređenje njege i tjelesnog razvoja djece</w:t>
      </w:r>
      <w:bookmarkEnd w:id="138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 xml:space="preserve"> </w:t>
      </w:r>
    </w:p>
    <w:p w14:paraId="6270DB44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Organizacijom rada vrtića i programom rada težili smo stvoriti optimalne uvjete prema mogućnostima za pravilan rast i razvoj djece. Dnevni ritam prilagođen je potrebama djece prema dobi i dužini boravka u vrtiću (izmjena statičkih i dinamičkih aktivnosti, razmak među obrocima, dnevni odmor, prvenstveno jaslice). </w:t>
      </w:r>
    </w:p>
    <w:p w14:paraId="1E989F17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Tijekom godine svim odgajateljima inicirana je potreba o maksimalnom boravku, igrama i aktivnostima djece na svježem zraku, naročito u zimskom periodu zbog respiratornih infekcija. Taj dio programa provođen je uglavnom u jesen i proljeće kad je većina vrtićkih skupina išla na izlete i šetnje u bliža mjesta. Usvajanje kulturno–higijenskih navika je realiziran tijekom rujna u svim skupinama kroz igru i demonstraciju, a kasnije i kontinuirano primjenjivan na nivou odgojnih skupina kroz cijelu godinu. Radilo se i na očuvanju duševnog zdravlja djece.</w:t>
      </w:r>
    </w:p>
    <w:p w14:paraId="601BF199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Pružena je stručna podrška i materijali odgojiteljima koji su radili projekte zdravstvenih tematika (Maslačak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Ferata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 U tim skupinama uočen je pozitivan odnos djece prema pravilnoj prehrani i brizi o vlastitom zdravlju.</w:t>
      </w:r>
    </w:p>
    <w:p w14:paraId="2B1055EC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Roditeljima djece koja imaju značajna odstupanja u antropometrijskim mjerenjima uručen je edukativni letak „Pretilost“ kojeg je izradio zdravstveni voditelj.</w:t>
      </w:r>
    </w:p>
    <w:p w14:paraId="2CBD0252" w14:textId="77777777" w:rsidR="00A80C16" w:rsidRDefault="00000000">
      <w:pPr>
        <w:pBdr>
          <w:top w:val="single" w:sz="24" w:space="0" w:color="C5D3ED"/>
          <w:left w:val="single" w:sz="24" w:space="0" w:color="C5D3ED"/>
          <w:bottom w:val="single" w:sz="24" w:space="0" w:color="C5D3ED"/>
          <w:right w:val="single" w:sz="24" w:space="0" w:color="C5D3ED"/>
        </w:pBdr>
        <w:shd w:val="clear" w:color="auto" w:fill="C5D3ED"/>
        <w:spacing w:after="0"/>
        <w:outlineLvl w:val="1"/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</w:pPr>
      <w:bookmarkStart w:id="139" w:name="_Toc206747638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>Vođenje zdravstvene dokumentacije i evidencije</w:t>
      </w:r>
      <w:bookmarkEnd w:id="139"/>
    </w:p>
    <w:p w14:paraId="6A0ED77B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Zdravstveni voditelj uredno je vodio dokumentaciju i obrasce za evidenciju zdravstvene zaštite u vrtiću u skladu s propisima.</w:t>
      </w:r>
    </w:p>
    <w:p w14:paraId="566D85C4" w14:textId="77777777" w:rsidR="00A80C16" w:rsidRDefault="00000000">
      <w:pPr>
        <w:pBdr>
          <w:top w:val="single" w:sz="24" w:space="0" w:color="C5D3ED"/>
          <w:left w:val="single" w:sz="24" w:space="0" w:color="C5D3ED"/>
          <w:bottom w:val="single" w:sz="24" w:space="0" w:color="C5D3ED"/>
          <w:right w:val="single" w:sz="24" w:space="0" w:color="C5D3ED"/>
        </w:pBdr>
        <w:shd w:val="clear" w:color="auto" w:fill="C5D3ED"/>
        <w:spacing w:after="0"/>
        <w:outlineLvl w:val="1"/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</w:pPr>
      <w:bookmarkStart w:id="140" w:name="_Toc206747639"/>
      <w:r>
        <w:rPr>
          <w:rFonts w:ascii="Times New Roman" w:eastAsia="Times New Roman" w:hAnsi="Times New Roman" w:cs="Times New Roman"/>
          <w:bCs/>
          <w:caps/>
          <w:spacing w:val="15"/>
          <w:sz w:val="24"/>
          <w:szCs w:val="24"/>
        </w:rPr>
        <w:t>Planiranje i koordinacija rada zdravstvene zaštite</w:t>
      </w:r>
      <w:bookmarkEnd w:id="140"/>
    </w:p>
    <w:p w14:paraId="42B18240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Zdravstveni voditelj je kroz upute, savjete i edukacije usmjeravala sve djelatnike ka pravilnom provođenju mjera zdravstvene zaštite. Tijekom godine bilo je više individualnih razgovora i grupnih edukativnih sastanaka s roditeljima vezano za posebnosti u prehrani, kronično bolesnih, odstupanjima u stanju uhranjenosti i kao član stručnog tima s roditeljima djece s teškoćama. Zdravstveni voditelj je po potrebi davala upute djelatnicima i roditeljima koji se odnose na očuvanje zdravlja djece rane i predškolske dobi.</w:t>
      </w:r>
    </w:p>
    <w:p w14:paraId="2EDEA71F" w14:textId="77777777" w:rsidR="00A80C16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BE09E2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141" w:name="_Toc20674764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UPIS DJECE ZA 2025./2026. GODINU</w:t>
      </w:r>
      <w:bookmarkEnd w:id="141"/>
    </w:p>
    <w:p w14:paraId="4B8DF0BA" w14:textId="1201E837" w:rsidR="00A80C16" w:rsidRDefault="00000000">
      <w:pPr>
        <w:pStyle w:val="Tijeloteksta"/>
        <w:spacing w:line="360" w:lineRule="auto"/>
        <w:jc w:val="both"/>
        <w:rPr>
          <w:rFonts w:cs="Times New Roman"/>
        </w:rPr>
      </w:pPr>
      <w:r>
        <w:rPr>
          <w:rFonts w:cs="Times New Roman"/>
        </w:rPr>
        <w:br/>
        <w:t xml:space="preserve">Na temelju Natječaja za upis djece u programe vrtića i jaslica Dječjeg vrtića Bili </w:t>
      </w:r>
      <w:proofErr w:type="spellStart"/>
      <w:r>
        <w:rPr>
          <w:rFonts w:cs="Times New Roman"/>
        </w:rPr>
        <w:t>cvitak</w:t>
      </w:r>
      <w:proofErr w:type="spellEnd"/>
      <w:r>
        <w:rPr>
          <w:rFonts w:cs="Times New Roman"/>
        </w:rPr>
        <w:t xml:space="preserve"> Sinj za pedagošku godinu 2025./2026., upis je oglašen </w:t>
      </w:r>
      <w:r w:rsidR="00144D18">
        <w:rPr>
          <w:rFonts w:cs="Times New Roman"/>
        </w:rPr>
        <w:t>u</w:t>
      </w:r>
      <w:r>
        <w:rPr>
          <w:rFonts w:cs="Times New Roman"/>
        </w:rPr>
        <w:t xml:space="preserve"> svim objektima vrtića, na web stranici www.bilicvitak.hr te na Hit radiju. </w:t>
      </w:r>
    </w:p>
    <w:p w14:paraId="1F58F04E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bookmarkStart w:id="142" w:name="_Hlk206504242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Upis djece u jaslice/vrtić u redovne programe za pedagošku godinu 2025./2026.  proveden je od 7. travnja do 16. travnja 2025. godine u vrtiću Maslačak. Upis su obavili članovi stručnog tima. Ukupno je prijavljeno 487 djece (od kojih je jedna prijava naknadna), 326 je bilo za jaslice i 161 za vrtićke skupine. Prijave za upise i bodovanje izvršilo je Povjerenstvo za upise. S jednom prijavom koja je u međuvremenu odustala od upisa, Povjerenstvo je razmatralo 486 prijava (326 za jaslice i 160 za vrtić). </w:t>
      </w:r>
    </w:p>
    <w:bookmarkEnd w:id="142"/>
    <w:p w14:paraId="3207A6EB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Sastav Povjerenstva za upise:</w:t>
      </w:r>
    </w:p>
    <w:p w14:paraId="6A9B6341" w14:textId="77777777" w:rsidR="00A80C16" w:rsidRDefault="00000000">
      <w:pPr>
        <w:pStyle w:val="Odlomakpopisa"/>
        <w:widowControl w:val="0"/>
        <w:numPr>
          <w:ilvl w:val="0"/>
          <w:numId w:val="33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Jelena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Taslak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Jagnjić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(predsjednik, predstavnik Zavoda za socijalni rad), </w:t>
      </w:r>
    </w:p>
    <w:p w14:paraId="663BA54E" w14:textId="77777777" w:rsidR="00A80C16" w:rsidRDefault="00000000">
      <w:pPr>
        <w:pStyle w:val="Odlomakpopisa"/>
        <w:widowControl w:val="0"/>
        <w:numPr>
          <w:ilvl w:val="0"/>
          <w:numId w:val="33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Božena Romac (predstavnik osnivača) </w:t>
      </w:r>
    </w:p>
    <w:p w14:paraId="1941825F" w14:textId="77777777" w:rsidR="00A80C16" w:rsidRDefault="00000000">
      <w:pPr>
        <w:pStyle w:val="Odlomakpopisa"/>
        <w:widowControl w:val="0"/>
        <w:numPr>
          <w:ilvl w:val="0"/>
          <w:numId w:val="33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Ivana Šimleša (predstavnik Vrtića)</w:t>
      </w:r>
    </w:p>
    <w:p w14:paraId="0133329C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U radu povjerenstva savjetodavno sudjelovali su ravnateljica M. Pavić,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ed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reh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. A. Tomašević, pedagozi A.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Šuća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i A. Vukas, zdrav. voditelj I. Vuko, psiholog P. Ivanković i tajnik N. Boko-Barać.</w:t>
      </w:r>
    </w:p>
    <w:p w14:paraId="242931B6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bookmarkStart w:id="143" w:name="_Hlk206504396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Povjerenstvo za upise upisalo je 81 dijete u jaslice i 95 djece u vrtićki program (38 u 10-satni program i 57 u 4-satni program). Na listi čekanja ostalo je 255 djece (od kojih njih 179 imaju oba uredno zaposlena roditelja), a 55 djece nije zadovoljilo uvjete upisa. </w:t>
      </w:r>
    </w:p>
    <w:bookmarkEnd w:id="143"/>
    <w:p w14:paraId="5B64DEF2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 xml:space="preserve">I dalje je veliki interes roditelja za upis djece u jaslice i vrtić, a rezultati upisa pokazuju da velik broj djece jasličkog uzrasta nije upisan, a imaju bodovni prag. Motivacija za upis u vrtić godinama raste te bez obzira na sustavno širenje kapaciteta, nismo u mogućnosti primiti toliki broj prijavljene djece. </w:t>
      </w:r>
    </w:p>
    <w:p w14:paraId="47C9C85C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hi-IN" w:bidi="hi-IN"/>
        </w:rPr>
        <w:t>Uzimajući u obzir rekordni broj prijavljene djece ove pedagoške godine, potrebno je otvoriti više od 20 odgojnih skupina kako bi se zbrinula sva djeca koja ostvaruju uvjete za upis.</w:t>
      </w:r>
    </w:p>
    <w:p w14:paraId="23185CDF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Cs/>
          <w:sz w:val="24"/>
          <w:szCs w:val="24"/>
          <w:lang w:eastAsia="hi-IN" w:bidi="hi-IN"/>
        </w:rPr>
      </w:pPr>
      <w:bookmarkStart w:id="144" w:name="_Hlk206504434"/>
      <w:r>
        <w:rPr>
          <w:rFonts w:ascii="Times New Roman" w:eastAsia="SimSun" w:hAnsi="Times New Roman" w:cs="Mangal"/>
          <w:bCs/>
          <w:sz w:val="24"/>
          <w:szCs w:val="24"/>
          <w:lang w:eastAsia="hi-IN" w:bidi="hi-IN"/>
        </w:rPr>
        <w:t>Na rezultate upisa roditelji su imali mogućnost podnošenja žalbe. Ukupno je zaprimljeno 104 žalbe, a tri žalbe Upravno vijeće usvojilo je kao osnovane.</w:t>
      </w:r>
    </w:p>
    <w:bookmarkEnd w:id="144"/>
    <w:p w14:paraId="78AF9C9E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Cs/>
          <w:sz w:val="24"/>
          <w:szCs w:val="24"/>
          <w:lang w:eastAsia="hi-IN" w:bidi="hi-IN"/>
        </w:rPr>
      </w:pPr>
    </w:p>
    <w:p w14:paraId="04184FCA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Cs/>
          <w:sz w:val="24"/>
          <w:szCs w:val="24"/>
          <w:lang w:eastAsia="hi-IN" w:bidi="hi-IN"/>
        </w:rPr>
      </w:pPr>
    </w:p>
    <w:p w14:paraId="33B9AB8F" w14:textId="77777777" w:rsidR="00A80C16" w:rsidRDefault="00000000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lastRenderedPageBreak/>
        <w:t>Osvrt na provedene inicijalne razgovore s roditeljima u prisustvu djece:</w:t>
      </w:r>
    </w:p>
    <w:p w14:paraId="74F7691C" w14:textId="77777777" w:rsidR="00A80C16" w:rsidRDefault="00000000">
      <w:pPr>
        <w:spacing w:before="0" w:after="16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 xml:space="preserve">Tijekom provedbe upisa za pedagošku godinu 2025./2026 sukladno Zakonu o predškolskom odgoju i obrazovanju (članak 20., stavak 6.) provedeni su inicijalni razgovori s roditeljima uz prisutnost djece. Cilj inicijalnih razgovora je na temelju razgovora s roditeljima i opservacije ponašanja djece (komunikacije, igre) dobiti dodatni uvid o psihofizičkom razvoju i stanju djeteta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kako bi se pronašao primjeren oblik uključivanja djeteta u dječji vrtić. Inicijalni razgovor ne utječe na bodovanje djeteta nego daje informacije vrtiću o potrebnim mjerama i uvjetima za određeno dijete, kao i povratnu informaciju roditelju o razvojnom statusu djeteta. U DV Bili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cvitak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inicijalne razgovore su provodili stručni suradnici psiholog i edukacijski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rehabilitator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te dvije zdravstvene voditeljice. </w:t>
      </w:r>
      <w:r>
        <w:rPr>
          <w:rFonts w:ascii="Times New Roman" w:eastAsia="Calibri" w:hAnsi="Times New Roman" w:cs="Times New Roman"/>
          <w:iCs/>
          <w:sz w:val="24"/>
          <w:szCs w:val="24"/>
          <w:lang w:eastAsia="ar-SA"/>
        </w:rPr>
        <w:t>Od 487 zaprimljenih zahtjeva inicijalni razgovor je obavljen sa svom djecom koja su zadovoljila dobne uvjete upisa. Nekolicina djece nije prisustvovala razgovorima zbog opravdanih razloga. Sa svom djecom s razvojnim teškoćama dogovoren je i dodatni razgovor, kao i s djecom koja nisu mogla doći na dobiveni termin. Osim 25 djece koja su prijavljena s dodatnom dokumentacijom o određenoj razvojnoj ili zdravstvenoj teškoći uočeno je još 75 djece s primarnim odstupanjima na području govorno jezičnog razvoja i ponašanja. Većina djece je prema iskazu roditelja u ranom periodu bila izložena različitim vrstama ekrana. Roditelji su savjetovani i upućeni na daljnju obradu stručnjaka. Stručni suradnici su istaknuli vrijednost provedbe inicijalnih razgovora koja se očitovala u ranom prepoznavanju i usmjeravanju roditelja o mogućim odstupanjima te u organizaciji skupina i uvjeta vrtićke sredine.</w:t>
      </w:r>
    </w:p>
    <w:p w14:paraId="5288410B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50343629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7E0EA3B3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12AAFDF2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44DCE064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68992DFF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57868F63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6037BD8D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556FBC56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3A992195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1FAA3203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5F4D719B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390C4351" w14:textId="77777777" w:rsidR="00A80C16" w:rsidRDefault="00A80C16">
      <w:pPr>
        <w:widowControl w:val="0"/>
        <w:suppressAutoHyphens/>
        <w:spacing w:before="0" w:after="0" w:line="36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</w:p>
    <w:p w14:paraId="267F4581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145" w:name="_Toc20674764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PERMANENTNO I STRUČNO USAVRŠAVANJE</w:t>
      </w:r>
      <w:bookmarkEnd w:id="145"/>
    </w:p>
    <w:p w14:paraId="7B9A3FD9" w14:textId="77777777" w:rsidR="00A80C16" w:rsidRDefault="00A80C16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</w:p>
    <w:p w14:paraId="67906DCD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Program stručnog usavršavanja usvojen je na sjednici Odgojiteljskog vijeća, održanoj 25. rujna 2024. godine. Stručno usavršavanje odvijalo se kroz rad Odgojiteljskog vijeća, stručne aktive, online predavanja, edukacije, radionice i predavanja unutar vrtića i edukacije vanjskih stručnjaka. </w:t>
      </w:r>
    </w:p>
    <w:p w14:paraId="2AD148FC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Svi odgojitelji i stručni suradnici tijekom godine, prema područjima stručnih interesa, pratili su stručne teme iz područja ranog i predškolskog odgoja i obrazovanja, a na iste su se samostalno prijavljivali. Individualno su pratili dostupnu stručnu literaturu u okviru propisane satnice od 150 sati godišnje. Programi stručnog usavršavanja odgojitelja i stručnih suradnika dostavljeni su ravnatelju početkom srpnja.</w:t>
      </w:r>
    </w:p>
    <w:p w14:paraId="39E9BA86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bookmarkStart w:id="146" w:name="_Hlk206506218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Predavanja, edukacije, seminari, stručni skupovi i dr. oblici</w:t>
      </w:r>
      <w:r>
        <w:rPr>
          <w:rStyle w:val="Referencafusnote"/>
          <w:rFonts w:ascii="Times New Roman" w:eastAsia="SimSun" w:hAnsi="Times New Roman" w:cs="Times New Roman"/>
          <w:sz w:val="24"/>
          <w:szCs w:val="24"/>
          <w:lang w:eastAsia="hi-IN" w:bidi="hi-IN"/>
        </w:rPr>
        <w:footnoteReference w:id="6"/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:</w:t>
      </w:r>
    </w:p>
    <w:p w14:paraId="56A56B63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Odgojiteljska vijeća (25.9., 13.1., 6.5., 23.6. </w:t>
      </w:r>
      <w:r>
        <w:rPr>
          <w:rFonts w:ascii="Times New Roman" w:eastAsia="SimSun" w:hAnsi="Times New Roman" w:cs="Times New Roman"/>
          <w:sz w:val="24"/>
          <w:szCs w:val="24"/>
          <w:lang w:val="en-US" w:eastAsia="hi-IN" w:bidi="hi-IN"/>
        </w:rPr>
        <w:t>25.8.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)</w:t>
      </w:r>
    </w:p>
    <w:p w14:paraId="2315A476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XII. Naučno-stručna konferencija međunarodnog karaktera „Razvijanje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kooperativnonsti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i kompetitivnosti kroz igru djece predškolskog uzrasta“ </w:t>
      </w:r>
    </w:p>
    <w:p w14:paraId="10530123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27. Dani predškolskog odgoja i obrazovanja SDŽ – </w:t>
      </w: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 xml:space="preserve">Mirisi djetinjstva 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„Zaštita mentalnog zdravlja djece rane i predškolske dobi“ </w:t>
      </w:r>
      <w:r>
        <w:rPr>
          <w:rStyle w:val="Referencafusnote"/>
          <w:rFonts w:ascii="Times New Roman" w:eastAsia="SimSun" w:hAnsi="Times New Roman" w:cs="Times New Roman"/>
          <w:sz w:val="24"/>
          <w:szCs w:val="24"/>
          <w:lang w:eastAsia="hi-IN" w:bidi="hi-IN"/>
        </w:rPr>
        <w:footnoteReference w:id="7"/>
      </w:r>
    </w:p>
    <w:p w14:paraId="5B5F4D04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Stručni aktivi: dogovori oko organizacije za Dane predškolskog odgoja i obrazovanja, sastanak mentora i pripravnika za polaganje stručnog ispita </w:t>
      </w:r>
    </w:p>
    <w:p w14:paraId="721A8038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Predstavljanje Erasmus + projekta (DV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Mediterana)</w:t>
      </w:r>
    </w:p>
    <w:p w14:paraId="7DB5E884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Znanstveno-stručni skup Dani predškolskog odgoja </w:t>
      </w:r>
      <w:r>
        <w:rPr>
          <w:rFonts w:ascii="Times New Roman" w:eastAsia="SimSun" w:hAnsi="Times New Roman" w:cs="Times New Roman"/>
          <w:i/>
          <w:iCs/>
          <w:sz w:val="24"/>
          <w:szCs w:val="24"/>
          <w:lang w:eastAsia="hi-IN" w:bidi="hi-IN"/>
        </w:rPr>
        <w:t>Zajedno rastemo</w:t>
      </w: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–„Stručnjaci kao pokretači promjena u ranom i predškolskom odgoju i obrazovanju“ </w:t>
      </w:r>
    </w:p>
    <w:p w14:paraId="46A5F9AD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Međunarodna znanstveno-stručna konferencija „Kakav odgoj želimo“ </w:t>
      </w:r>
    </w:p>
    <w:p w14:paraId="68684713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Stručno usavršavanje u 10 modula pri Stručno razvojnom centru DV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Cvit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Mediterana na temu identifikacije i podrške darovitoj djeci rane i predškolske dobi (3 stručna djelatnika)</w:t>
      </w:r>
    </w:p>
    <w:p w14:paraId="037B8CF5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Prezentiranje primjera dobre prakse/projekata jedni drugima u vrtiću: Poticanje senzomotoričkog razvoja u jaslicama (Božena Šimunović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Ćubić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Marija Budimir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lastRenderedPageBreak/>
        <w:t>Bekan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),  Bajke, priče i legende (Tajana Ratković, Josipa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Župić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Budimir), Od izvora do ušća Cetine (Maja Barać, Anna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Bandalo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),  Moja obitelj (Antonia Jenjić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Vladova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Dijana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Župić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), Program ranog učenja engleskog jezika (Ana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Radanović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Branka Romac), Sadimo stabla-čuvamo prirodu (Petra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Jazidžija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Nevena Vrdoljak-Colo,  Jasna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Radonja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Marija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Vidalina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), Dvoručna abeceda kao temelj socijalne inkluzije (Ina Blajić, Ivana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Bilokapić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), Igrom i aktivnostima do radnih navika kako bi pripremili dijete za školu (Tanja Samardžić), Što mama i tata rade dok sam ja u vrtiću? (Kristina Klarić-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Kukuz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, Jelena Samardžić), Jurski park (Vesna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Munivrana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, Nataša Romac).</w:t>
      </w:r>
    </w:p>
    <w:bookmarkEnd w:id="146"/>
    <w:p w14:paraId="35DB3971" w14:textId="77777777" w:rsidR="00A80C16" w:rsidRDefault="00000000">
      <w:pPr>
        <w:widowControl w:val="0"/>
        <w:suppressAutoHyphens/>
        <w:spacing w:before="0" w:after="120" w:line="36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Provedene radionice/ predavanja psihologa P. Ivanković s odgojiteljima: </w:t>
      </w:r>
    </w:p>
    <w:p w14:paraId="363784DC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Roditeljski stilovi odgoja</w:t>
      </w:r>
    </w:p>
    <w:p w14:paraId="0AF0B97A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Razvojni zadaci za djecu od 1. do 3. godine</w:t>
      </w:r>
    </w:p>
    <w:p w14:paraId="500830B8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Razvojni zadaci za djecu od 3. do 6. godine</w:t>
      </w:r>
    </w:p>
    <w:p w14:paraId="6541F3E9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Izrada senzornih materijala (senzorna boca, šuškalice, kastanjete) za djecu jasličke dobi</w:t>
      </w:r>
    </w:p>
    <w:p w14:paraId="2E370F28" w14:textId="77777777" w:rsidR="00A80C16" w:rsidRDefault="00000000">
      <w:pPr>
        <w:widowControl w:val="0"/>
        <w:suppressAutoHyphens/>
        <w:spacing w:before="0" w:after="120" w:line="36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Provedene radionice/predavanja pedagoga A. Vukas s odgojiteljima:</w:t>
      </w:r>
    </w:p>
    <w:p w14:paraId="114D3F63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Cap predavanje za nove djelatnike</w:t>
      </w:r>
    </w:p>
    <w:p w14:paraId="5B8561E0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Mala djela velika razlika (o provedbi humanitarne akcije prikupljanja pomoći za Marijine obroke)</w:t>
      </w:r>
    </w:p>
    <w:p w14:paraId="2708AEF6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Izrada senzornih materijala</w:t>
      </w:r>
    </w:p>
    <w:p w14:paraId="132CCC04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Dokumentiranje u vrtiću</w:t>
      </w:r>
    </w:p>
    <w:p w14:paraId="389B7538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Razvojne mape</w:t>
      </w:r>
    </w:p>
    <w:p w14:paraId="3EECAEEC" w14:textId="77777777" w:rsidR="00A80C16" w:rsidRDefault="00000000">
      <w:pPr>
        <w:widowControl w:val="0"/>
        <w:suppressAutoHyphens/>
        <w:spacing w:before="0" w:after="120" w:line="36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Provedene radionice/predavanja pedagoga A.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Šuća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s odgojiteljima:</w:t>
      </w:r>
    </w:p>
    <w:p w14:paraId="18FF7BD0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Dokumentiranje u vrtiću</w:t>
      </w:r>
    </w:p>
    <w:p w14:paraId="1C3D9981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Nepoželjna ponašanja i kako se nositi s njima?</w:t>
      </w:r>
    </w:p>
    <w:p w14:paraId="0236B386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Razvojne mape</w:t>
      </w:r>
    </w:p>
    <w:p w14:paraId="0791BE00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Provedene radionice/predavanja edukacijskog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rehabilitatora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 s odgojiteljima:</w:t>
      </w:r>
    </w:p>
    <w:p w14:paraId="7D32C0D1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Nepoželjna ponašanja i kako se nositi s njima?</w:t>
      </w:r>
    </w:p>
    <w:p w14:paraId="1F1C1950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 xml:space="preserve">Provedene radionice/predavanje zdravstvenih voditelja A. Efendić i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. Vuko s odgojiteljima:</w:t>
      </w:r>
    </w:p>
    <w:p w14:paraId="1403E550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Sudjelovanje na predavanju iz Prve pomoći za odgojitelje</w:t>
      </w:r>
    </w:p>
    <w:p w14:paraId="7480D9F8" w14:textId="77777777" w:rsidR="00A80C16" w:rsidRDefault="00000000">
      <w:pPr>
        <w:widowControl w:val="0"/>
        <w:suppressAutoHyphens/>
        <w:spacing w:before="0" w:after="12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Online stručna usavršavanja:</w:t>
      </w:r>
    </w:p>
    <w:p w14:paraId="0E36E9DF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Mliječni zub – Online pedagoška akademija  (38 stručnih djelatnika)</w:t>
      </w:r>
    </w:p>
    <w:p w14:paraId="6BB6BD57" w14:textId="77777777" w:rsidR="00A80C16" w:rsidRDefault="00000000">
      <w:pPr>
        <w:pStyle w:val="Odlomakpopisa"/>
        <w:widowControl w:val="0"/>
        <w:numPr>
          <w:ilvl w:val="0"/>
          <w:numId w:val="34"/>
        </w:numPr>
        <w:suppressAutoHyphens/>
        <w:spacing w:before="0" w:after="12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hi-IN" w:bidi="hi-IN"/>
        </w:rPr>
        <w:t>Aktivnost + Akademija  (34 stručna djelatnika)</w:t>
      </w:r>
    </w:p>
    <w:p w14:paraId="5C8AAEAF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147" w:name="_Toc206747642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SURADNJA S VANJSKIM  USTANOVAMA</w:t>
      </w:r>
      <w:bookmarkEnd w:id="147"/>
    </w:p>
    <w:p w14:paraId="4F5C67FC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8" w:name="_Hlk206506970"/>
      <w:r>
        <w:rPr>
          <w:rFonts w:ascii="Times New Roman" w:hAnsi="Times New Roman" w:cs="Times New Roman"/>
          <w:sz w:val="24"/>
          <w:szCs w:val="24"/>
        </w:rPr>
        <w:t>Suradnja s Agencijom za odgoj i obrazovanje (edukacije, pripravništvo, stručna pomoć i potpora)</w:t>
      </w:r>
    </w:p>
    <w:p w14:paraId="270E046B" w14:textId="77777777" w:rsidR="00A80C16" w:rsidRDefault="00000000">
      <w:pPr>
        <w:pStyle w:val="Odlomakpopisa"/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programa za verifikaciju (program za darovitu djecu)– suglasnost za provedbu zatražena u svibnju 2025. godine</w:t>
      </w:r>
    </w:p>
    <w:p w14:paraId="5FCC367D" w14:textId="1B52696C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Ministarstvom znanosti, obrazovanja i </w:t>
      </w:r>
      <w:r w:rsidR="00EA39E5">
        <w:rPr>
          <w:rFonts w:ascii="Times New Roman" w:hAnsi="Times New Roman" w:cs="Times New Roman"/>
          <w:sz w:val="24"/>
          <w:szCs w:val="24"/>
        </w:rPr>
        <w:t xml:space="preserve">mladih </w:t>
      </w:r>
      <w:r>
        <w:rPr>
          <w:rFonts w:ascii="Times New Roman" w:hAnsi="Times New Roman" w:cs="Times New Roman"/>
          <w:sz w:val="24"/>
          <w:szCs w:val="24"/>
        </w:rPr>
        <w:t>(provedba Plana i programa Ustanove, sufinanciranje djece s posebnim potrebama)</w:t>
      </w:r>
    </w:p>
    <w:p w14:paraId="38534D66" w14:textId="77777777" w:rsidR="00A80C16" w:rsidRDefault="00000000">
      <w:pPr>
        <w:pStyle w:val="Odlomakpopisa"/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Izdavanje suglasnosti za novootvorene skupine </w:t>
      </w:r>
    </w:p>
    <w:p w14:paraId="6ECD22C9" w14:textId="77777777" w:rsidR="00A80C16" w:rsidRDefault="00000000">
      <w:pPr>
        <w:pStyle w:val="Odlomakpopisa"/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Izdavanje suglasnosti za proširenje kapaciteta</w:t>
      </w:r>
    </w:p>
    <w:p w14:paraId="4EBC65F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Gradom po brojnim pitanjima (upis djece, hitne intervencije vezane za tekuće održavanje objekata, rad Upravnog vijeća, planiranje i realizacija projekta)</w:t>
      </w:r>
    </w:p>
    <w:p w14:paraId="2CA092C4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Redovna suradnja s kolegama iz drugih predškolskih ustanova </w:t>
      </w:r>
    </w:p>
    <w:p w14:paraId="272B4178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sa Zavodom za socijalni rad -podružnica Sinj u cilju prijenosa informacija i suradnje tijekom upisa djece u vrtić/jaslice, suradnja u vezi obiteljske zaštite, tretmana i nadzora pojedine djece koji pohađaju vrtić</w:t>
      </w:r>
    </w:p>
    <w:p w14:paraId="417B7162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osnovnim i srednjim školama na području grada</w:t>
      </w:r>
    </w:p>
    <w:p w14:paraId="37B99FCF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Centrom za odgoj i obrazovanje Juraj </w:t>
      </w:r>
      <w:proofErr w:type="spellStart"/>
      <w:r>
        <w:rPr>
          <w:rFonts w:ascii="Times New Roman" w:hAnsi="Times New Roman" w:cs="Times New Roman"/>
          <w:sz w:val="24"/>
          <w:szCs w:val="24"/>
        </w:rPr>
        <w:t>Bonači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48E8E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pedijatrima </w:t>
      </w:r>
    </w:p>
    <w:p w14:paraId="664DCCED" w14:textId="375B4F84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</w:t>
      </w:r>
      <w:r w:rsidR="00E739E8">
        <w:rPr>
          <w:rFonts w:ascii="Times New Roman" w:hAnsi="Times New Roman" w:cs="Times New Roman"/>
          <w:sz w:val="24"/>
          <w:szCs w:val="24"/>
        </w:rPr>
        <w:t xml:space="preserve">organizacijom </w:t>
      </w:r>
      <w:r>
        <w:rPr>
          <w:rFonts w:ascii="Times New Roman" w:hAnsi="Times New Roman" w:cs="Times New Roman"/>
          <w:sz w:val="24"/>
          <w:szCs w:val="24"/>
        </w:rPr>
        <w:t>Marijini obroci (prikupljanje pomoći)</w:t>
      </w:r>
    </w:p>
    <w:p w14:paraId="51BB9D2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muzejima (Cetinske krajine, Sinjske alke), galerijom Sikirica</w:t>
      </w:r>
    </w:p>
    <w:p w14:paraId="2588C114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JVP Sinj – edukacije i radionice po vrtićkim objektima</w:t>
      </w:r>
    </w:p>
    <w:p w14:paraId="0A63E2ED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izdavačkim i trgovačkim kućama, u cilju nabave edukativnih didaktičkih materijala za djecu, literature za djecu i odgojitelje, opreme vrtića i sl.</w:t>
      </w:r>
    </w:p>
    <w:p w14:paraId="35055C9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kontakt policajcima (zbog izvanrednih ophodnji u dvorištima naših vrtića)</w:t>
      </w:r>
    </w:p>
    <w:p w14:paraId="29BDD311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vjerskim institucijama – Bazilika Čudotvorne Gospe Sinjske, Crkva Sv. Nikole Tavelića u </w:t>
      </w:r>
      <w:proofErr w:type="spellStart"/>
      <w:r>
        <w:rPr>
          <w:rFonts w:ascii="Times New Roman" w:hAnsi="Times New Roman" w:cs="Times New Roman"/>
          <w:sz w:val="24"/>
          <w:szCs w:val="24"/>
        </w:rPr>
        <w:t>Brnazama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crkva sv. Ante u </w:t>
      </w:r>
      <w:proofErr w:type="spellStart"/>
      <w:r>
        <w:rPr>
          <w:rFonts w:ascii="Times New Roman" w:hAnsi="Times New Roman" w:cs="Times New Roman"/>
          <w:sz w:val="24"/>
          <w:szCs w:val="24"/>
        </w:rPr>
        <w:t>Turjacima</w:t>
      </w:r>
      <w:proofErr w:type="spellEnd"/>
    </w:p>
    <w:p w14:paraId="7256EE3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komunalnom službom grada</w:t>
      </w:r>
    </w:p>
    <w:p w14:paraId="0BFDB948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udrugom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Permakultura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sadnja voćki u vrtiću Ljiljan</w:t>
      </w:r>
    </w:p>
    <w:p w14:paraId="1FB9B80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PP Sinj</w:t>
      </w:r>
    </w:p>
    <w:p w14:paraId="32D5B93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HGSS-om</w:t>
      </w:r>
    </w:p>
    <w:p w14:paraId="4C2F3032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sa speleološkom udrugom</w:t>
      </w:r>
    </w:p>
    <w:p w14:paraId="4958D75D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sa Crvenim </w:t>
      </w:r>
      <w:proofErr w:type="spellStart"/>
      <w:r>
        <w:rPr>
          <w:rFonts w:ascii="Times New Roman" w:hAnsi="Times New Roman" w:cs="Times New Roman"/>
          <w:sz w:val="24"/>
          <w:szCs w:val="24"/>
        </w:rPr>
        <w:t>križom</w:t>
      </w:r>
      <w:proofErr w:type="spellEnd"/>
    </w:p>
    <w:p w14:paraId="704AE585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Suradnja s udrugom BIOM</w:t>
      </w:r>
    </w:p>
    <w:p w14:paraId="04541E40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BTA graditeljstvo </w:t>
      </w:r>
      <w:proofErr w:type="spellStart"/>
      <w:r>
        <w:rPr>
          <w:rFonts w:ascii="Times New Roman" w:hAnsi="Times New Roman" w:cs="Times New Roman"/>
          <w:sz w:val="24"/>
          <w:szCs w:val="24"/>
        </w:rPr>
        <w:t>Bajagić</w:t>
      </w:r>
      <w:proofErr w:type="spellEnd"/>
    </w:p>
    <w:p w14:paraId="2A19255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AZ instalacije</w:t>
      </w:r>
    </w:p>
    <w:p w14:paraId="21BA34E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brodogradilištem Split</w:t>
      </w:r>
    </w:p>
    <w:p w14:paraId="7F8C418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Dječjim domom „Maestral“</w:t>
      </w:r>
    </w:p>
    <w:p w14:paraId="42BAE06A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sa Zajednicom sportskih udruga grada Sinja</w:t>
      </w:r>
    </w:p>
    <w:p w14:paraId="16400C77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sa braniteljskom udrugom Patriot</w:t>
      </w:r>
    </w:p>
    <w:p w14:paraId="322AEF6C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MK sv. Nikola </w:t>
      </w:r>
      <w:proofErr w:type="spellStart"/>
      <w:r>
        <w:rPr>
          <w:rFonts w:ascii="Times New Roman" w:hAnsi="Times New Roman" w:cs="Times New Roman"/>
          <w:sz w:val="24"/>
          <w:szCs w:val="24"/>
        </w:rPr>
        <w:t>Brnaze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FD2EF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Filozofskim fakultetom u Splitu</w:t>
      </w:r>
    </w:p>
    <w:p w14:paraId="29BBE65B" w14:textId="77777777" w:rsidR="00A80C16" w:rsidRDefault="00000000">
      <w:pPr>
        <w:pStyle w:val="Odlomakpopisa"/>
        <w:numPr>
          <w:ilvl w:val="0"/>
          <w:numId w:val="35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sa Splitsko-dalmatinskom županijom</w:t>
      </w:r>
    </w:p>
    <w:bookmarkEnd w:id="148"/>
    <w:p w14:paraId="2880E822" w14:textId="77777777" w:rsidR="00A80C16" w:rsidRDefault="00A80C16">
      <w:pPr>
        <w:tabs>
          <w:tab w:val="left" w:pos="174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4CBD6B0" w14:textId="38015119" w:rsidR="00AB07EE" w:rsidRPr="001826EB" w:rsidRDefault="00000000" w:rsidP="001826E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40EF671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Start w:id="149" w:name="_Toc206747643"/>
      <w:r>
        <w:rPr>
          <w:rFonts w:ascii="Times New Roman" w:hAnsi="Times New Roman" w:cs="Times New Roman"/>
          <w:b/>
          <w:bCs/>
          <w:sz w:val="28"/>
          <w:szCs w:val="28"/>
        </w:rPr>
        <w:t>UPRAVLJANJE U VRTIĆU-RAD UPRAVNOG VIJEĆA</w:t>
      </w:r>
      <w:bookmarkEnd w:id="149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D112970" w14:textId="24621069" w:rsidR="00A80C16" w:rsidRPr="00E41C58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 xml:space="preserve">Upravno vijeće Dječjeg vrtića Bili </w:t>
      </w:r>
      <w:proofErr w:type="spellStart"/>
      <w:r w:rsidRPr="00E41C58">
        <w:rPr>
          <w:rFonts w:ascii="Times New Roman" w:hAnsi="Times New Roman" w:cs="Times New Roman"/>
          <w:sz w:val="24"/>
          <w:szCs w:val="24"/>
        </w:rPr>
        <w:t>cvitak</w:t>
      </w:r>
      <w:proofErr w:type="spellEnd"/>
      <w:r w:rsidRPr="00E41C58">
        <w:rPr>
          <w:rFonts w:ascii="Times New Roman" w:hAnsi="Times New Roman" w:cs="Times New Roman"/>
          <w:sz w:val="24"/>
          <w:szCs w:val="24"/>
        </w:rPr>
        <w:t xml:space="preserve"> u pedagoškoj godini 202</w:t>
      </w:r>
      <w:r w:rsidR="00E41C58" w:rsidRPr="00E41C58">
        <w:rPr>
          <w:rFonts w:ascii="Times New Roman" w:hAnsi="Times New Roman" w:cs="Times New Roman"/>
          <w:sz w:val="24"/>
          <w:szCs w:val="24"/>
        </w:rPr>
        <w:t>4</w:t>
      </w:r>
      <w:r w:rsidRPr="00E41C58">
        <w:rPr>
          <w:rFonts w:ascii="Times New Roman" w:hAnsi="Times New Roman" w:cs="Times New Roman"/>
          <w:sz w:val="24"/>
          <w:szCs w:val="24"/>
        </w:rPr>
        <w:t>./202</w:t>
      </w:r>
      <w:r w:rsidR="00E41C58" w:rsidRPr="00E41C58">
        <w:rPr>
          <w:rFonts w:ascii="Times New Roman" w:hAnsi="Times New Roman" w:cs="Times New Roman"/>
          <w:sz w:val="24"/>
          <w:szCs w:val="24"/>
        </w:rPr>
        <w:t>5</w:t>
      </w:r>
      <w:r w:rsidRPr="00E41C58">
        <w:rPr>
          <w:rFonts w:ascii="Times New Roman" w:hAnsi="Times New Roman" w:cs="Times New Roman"/>
          <w:sz w:val="24"/>
          <w:szCs w:val="24"/>
        </w:rPr>
        <w:t xml:space="preserve">. obavljalo je zadaće i poslove utvrđene Zakonom o predškolskom odgoju i naobrazbi, Statutom Vrtića i ostalim propisima i aktima. </w:t>
      </w:r>
    </w:p>
    <w:p w14:paraId="766F861A" w14:textId="77777777" w:rsidR="00A80C16" w:rsidRPr="00E41C58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>Članovi Upravnog vijeća su:</w:t>
      </w:r>
    </w:p>
    <w:p w14:paraId="2F787A2C" w14:textId="1263A437" w:rsidR="00A80C16" w:rsidRPr="00E41C58" w:rsidRDefault="00000000">
      <w:pPr>
        <w:pStyle w:val="Odlomakpopisa"/>
        <w:numPr>
          <w:ilvl w:val="0"/>
          <w:numId w:val="4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 xml:space="preserve">Ana Alebić </w:t>
      </w:r>
      <w:r w:rsidR="00E41C58" w:rsidRPr="00E41C58">
        <w:rPr>
          <w:rFonts w:ascii="Times New Roman" w:hAnsi="Times New Roman" w:cs="Times New Roman"/>
          <w:sz w:val="24"/>
          <w:szCs w:val="24"/>
        </w:rPr>
        <w:t xml:space="preserve">-predsjednik </w:t>
      </w:r>
    </w:p>
    <w:p w14:paraId="3BF3C506" w14:textId="77777777" w:rsidR="00A80C16" w:rsidRPr="00E41C58" w:rsidRDefault="00000000">
      <w:pPr>
        <w:pStyle w:val="Odlomakpopisa"/>
        <w:numPr>
          <w:ilvl w:val="0"/>
          <w:numId w:val="4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>Dunja Grabovac-zamjenik predsjednika</w:t>
      </w:r>
    </w:p>
    <w:p w14:paraId="11DA4542" w14:textId="77777777" w:rsidR="00A80C16" w:rsidRPr="00E41C58" w:rsidRDefault="00000000">
      <w:pPr>
        <w:pStyle w:val="Odlomakpopisa"/>
        <w:numPr>
          <w:ilvl w:val="0"/>
          <w:numId w:val="4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 xml:space="preserve">Željka Torbarina-član </w:t>
      </w:r>
    </w:p>
    <w:p w14:paraId="7D9FB2CA" w14:textId="77777777" w:rsidR="00A80C16" w:rsidRPr="00E41C58" w:rsidRDefault="00000000">
      <w:pPr>
        <w:pStyle w:val="Odlomakpopisa"/>
        <w:numPr>
          <w:ilvl w:val="0"/>
          <w:numId w:val="4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 xml:space="preserve">Ivanka </w:t>
      </w:r>
      <w:proofErr w:type="spellStart"/>
      <w:r w:rsidRPr="00E41C58">
        <w:rPr>
          <w:rFonts w:ascii="Times New Roman" w:hAnsi="Times New Roman" w:cs="Times New Roman"/>
          <w:sz w:val="24"/>
          <w:szCs w:val="24"/>
        </w:rPr>
        <w:t>Čugura</w:t>
      </w:r>
      <w:proofErr w:type="spellEnd"/>
      <w:r w:rsidRPr="00E41C58">
        <w:rPr>
          <w:rFonts w:ascii="Times New Roman" w:hAnsi="Times New Roman" w:cs="Times New Roman"/>
          <w:sz w:val="24"/>
          <w:szCs w:val="24"/>
        </w:rPr>
        <w:t>-član (predstavnik odgojitelja)</w:t>
      </w:r>
    </w:p>
    <w:p w14:paraId="729AE9F6" w14:textId="3DF3E70B" w:rsidR="00A80C16" w:rsidRPr="00E41C58" w:rsidRDefault="00E41C58">
      <w:pPr>
        <w:pStyle w:val="Odlomakpopisa"/>
        <w:numPr>
          <w:ilvl w:val="0"/>
          <w:numId w:val="41"/>
        </w:num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1C58">
        <w:rPr>
          <w:rFonts w:ascii="Times New Roman" w:hAnsi="Times New Roman" w:cs="Times New Roman"/>
          <w:sz w:val="24"/>
          <w:szCs w:val="24"/>
        </w:rPr>
        <w:t>Bjanka</w:t>
      </w:r>
      <w:proofErr w:type="spellEnd"/>
      <w:r w:rsidRPr="00E41C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C58">
        <w:rPr>
          <w:rFonts w:ascii="Times New Roman" w:hAnsi="Times New Roman" w:cs="Times New Roman"/>
          <w:sz w:val="24"/>
          <w:szCs w:val="24"/>
        </w:rPr>
        <w:t>Gaurina</w:t>
      </w:r>
      <w:proofErr w:type="spellEnd"/>
      <w:r w:rsidRPr="00E41C58">
        <w:rPr>
          <w:rFonts w:ascii="Times New Roman" w:hAnsi="Times New Roman" w:cs="Times New Roman"/>
          <w:sz w:val="24"/>
          <w:szCs w:val="24"/>
        </w:rPr>
        <w:t>-član (predstavnik roditelja)</w:t>
      </w:r>
    </w:p>
    <w:p w14:paraId="3C0E88DD" w14:textId="14D818E2" w:rsidR="00A80C16" w:rsidRPr="00E41C58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 xml:space="preserve">Tijekom godine održano </w:t>
      </w:r>
      <w:r w:rsidRPr="00E41C58">
        <w:rPr>
          <w:rFonts w:ascii="Times New Roman" w:hAnsi="Times New Roman" w:cs="Times New Roman"/>
          <w:b/>
          <w:sz w:val="24"/>
          <w:szCs w:val="24"/>
        </w:rPr>
        <w:t>je 9 sjednica</w:t>
      </w:r>
      <w:r w:rsidRPr="00E41C58">
        <w:rPr>
          <w:rFonts w:ascii="Times New Roman" w:hAnsi="Times New Roman" w:cs="Times New Roman"/>
          <w:sz w:val="24"/>
          <w:szCs w:val="24"/>
        </w:rPr>
        <w:t xml:space="preserve"> Upravnog vijeća.</w:t>
      </w:r>
    </w:p>
    <w:p w14:paraId="14A561ED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A7A32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E9360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8A117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8D9AE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3B876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84EF4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99014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913E7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D4715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CB304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C77BF" w14:textId="77777777" w:rsidR="00A80C16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AAA550" w14:textId="77777777" w:rsidR="00A80C16" w:rsidRDefault="00000000">
      <w:pPr>
        <w:pStyle w:val="Naslov1"/>
        <w:rPr>
          <w:rFonts w:ascii="Times New Roman" w:hAnsi="Times New Roman" w:cs="Times New Roman"/>
          <w:b/>
          <w:bCs/>
          <w:sz w:val="28"/>
          <w:szCs w:val="28"/>
        </w:rPr>
      </w:pPr>
      <w:bookmarkStart w:id="150" w:name="_Toc206747644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prilozi</w:t>
      </w:r>
      <w:bookmarkEnd w:id="150"/>
    </w:p>
    <w:p w14:paraId="5F94E07A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17FDCD69" w14:textId="638E0164" w:rsidR="00E41C58" w:rsidRPr="00E41C58" w:rsidRDefault="00E41C58" w:rsidP="00E41C58">
      <w:pPr>
        <w:pStyle w:val="Odlomakpopisa"/>
        <w:numPr>
          <w:ilvl w:val="2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E41C58">
        <w:rPr>
          <w:rFonts w:ascii="Times New Roman" w:hAnsi="Times New Roman" w:cs="Times New Roman"/>
          <w:sz w:val="24"/>
          <w:szCs w:val="24"/>
        </w:rPr>
        <w:t xml:space="preserve">Izvješće o realizaciji godišnjeg plana i programa </w:t>
      </w:r>
      <w:r>
        <w:rPr>
          <w:rFonts w:ascii="Times New Roman" w:hAnsi="Times New Roman" w:cs="Times New Roman"/>
          <w:sz w:val="24"/>
          <w:szCs w:val="24"/>
        </w:rPr>
        <w:t>ravnatelja M. Pavić</w:t>
      </w:r>
    </w:p>
    <w:p w14:paraId="6D74902B" w14:textId="260E91D8" w:rsidR="00A80C16" w:rsidRDefault="00000000">
      <w:pPr>
        <w:pStyle w:val="Odlomakpopisa"/>
        <w:numPr>
          <w:ilvl w:val="2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realizaciji godišnjeg plana i programa stručnog suradnika pedagoga A. Vukas</w:t>
      </w:r>
    </w:p>
    <w:p w14:paraId="2BCBB862" w14:textId="77777777" w:rsidR="00A80C16" w:rsidRDefault="00000000">
      <w:pPr>
        <w:pStyle w:val="Odlomakpopisa"/>
        <w:numPr>
          <w:ilvl w:val="2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o realizaciji godišnjeg plana i programa stručnog suradnika pedagoga A. </w:t>
      </w:r>
      <w:proofErr w:type="spellStart"/>
      <w:r>
        <w:rPr>
          <w:rFonts w:ascii="Times New Roman" w:hAnsi="Times New Roman" w:cs="Times New Roman"/>
          <w:sz w:val="24"/>
          <w:szCs w:val="24"/>
        </w:rPr>
        <w:t>Šuća</w:t>
      </w:r>
      <w:proofErr w:type="spellEnd"/>
    </w:p>
    <w:p w14:paraId="416D5DB2" w14:textId="77777777" w:rsidR="00A80C16" w:rsidRDefault="00000000">
      <w:pPr>
        <w:pStyle w:val="Odlomakpopisa"/>
        <w:numPr>
          <w:ilvl w:val="2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realizaciji godišnjeg plana i programa stručnog suradnika psihologa P. Ivanković</w:t>
      </w:r>
    </w:p>
    <w:p w14:paraId="1BB04431" w14:textId="77777777" w:rsidR="00A80C16" w:rsidRDefault="00000000">
      <w:pPr>
        <w:pStyle w:val="Odlomakpopisa"/>
        <w:numPr>
          <w:ilvl w:val="2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o realizaciji godišnjeg plana i programa stručnog suradnika edukacijskog </w:t>
      </w:r>
      <w:proofErr w:type="spellStart"/>
      <w:r>
        <w:rPr>
          <w:rFonts w:ascii="Times New Roman" w:hAnsi="Times New Roman" w:cs="Times New Roman"/>
          <w:sz w:val="24"/>
          <w:szCs w:val="24"/>
        </w:rPr>
        <w:t>rehabilitatora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 Tomašević</w:t>
      </w:r>
    </w:p>
    <w:p w14:paraId="5434CD10" w14:textId="77777777" w:rsidR="00A80C16" w:rsidRDefault="00000000">
      <w:pPr>
        <w:pStyle w:val="Odlomakpopisa"/>
        <w:numPr>
          <w:ilvl w:val="2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realizaciji godišnjeg plana i programa zdravstvenog voditelja A. Efendić</w:t>
      </w:r>
    </w:p>
    <w:p w14:paraId="08ABC0AC" w14:textId="77777777" w:rsidR="00A80C16" w:rsidRDefault="00000000">
      <w:pPr>
        <w:pStyle w:val="Odlomakpopisa"/>
        <w:numPr>
          <w:ilvl w:val="2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Izvješće o realizaciji godišnjeg plana i programa zdravstvenog voditelja I. Vuko</w:t>
      </w:r>
    </w:p>
    <w:p w14:paraId="400B4281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0B03154D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1054D490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216B4486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2B30829A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7F0F1114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000F22E2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5FB9D9E5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77E8FCF5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403D3785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0787AE2E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7B31CB69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40557DE5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2ACB92AF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5EC70AE8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14FA3D20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5F07BC1B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46C83C96" w14:textId="77777777" w:rsidR="00A80C16" w:rsidRDefault="000000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o realizaciji Godišnjeg plana i programa rada Dječjeg vrtića 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Sinj odnosi se na razdoblje od 1.9.2024. do 31.8.2025. godine. </w:t>
      </w:r>
    </w:p>
    <w:p w14:paraId="0AC92C19" w14:textId="6D58E30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je razmatrano na sjednici Odgojiteljskog vijeća, održanoj dana </w:t>
      </w:r>
      <w:r w:rsidR="00E41C58">
        <w:rPr>
          <w:rFonts w:ascii="Times New Roman" w:hAnsi="Times New Roman" w:cs="Times New Roman"/>
          <w:sz w:val="24"/>
          <w:szCs w:val="24"/>
        </w:rPr>
        <w:t>25.8.</w:t>
      </w:r>
      <w:r>
        <w:rPr>
          <w:rFonts w:ascii="Times New Roman" w:hAnsi="Times New Roman" w:cs="Times New Roman"/>
          <w:sz w:val="24"/>
          <w:szCs w:val="24"/>
        </w:rPr>
        <w:t>2025. godine.</w:t>
      </w:r>
    </w:p>
    <w:p w14:paraId="62AD7A3F" w14:textId="64BACD0A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Godišnje izvješće o ostvarivanju plana i programa rada Dječjeg vrtića Bili </w:t>
      </w:r>
      <w:proofErr w:type="spellStart"/>
      <w:r>
        <w:rPr>
          <w:rFonts w:ascii="Times New Roman" w:hAnsi="Times New Roman" w:cs="Times New Roman"/>
          <w:sz w:val="24"/>
          <w:szCs w:val="24"/>
        </w:rPr>
        <w:t>cvitak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2024./2025. pedagošku godinu, donijelo je Upravno vijeće na sjednici održanoj dana </w:t>
      </w:r>
      <w:r w:rsidR="00E41C58">
        <w:rPr>
          <w:rFonts w:ascii="Times New Roman" w:hAnsi="Times New Roman" w:cs="Times New Roman"/>
          <w:sz w:val="24"/>
          <w:szCs w:val="24"/>
        </w:rPr>
        <w:t>26.8.</w:t>
      </w:r>
      <w:r>
        <w:rPr>
          <w:rFonts w:ascii="Times New Roman" w:hAnsi="Times New Roman" w:cs="Times New Roman"/>
          <w:sz w:val="24"/>
          <w:szCs w:val="24"/>
        </w:rPr>
        <w:t>2025.</w:t>
      </w:r>
      <w:r>
        <w:rPr>
          <w:rFonts w:ascii="Times New Roman" w:hAnsi="Times New Roman" w:cs="Times New Roman"/>
          <w:bCs/>
          <w:sz w:val="24"/>
          <w:szCs w:val="24"/>
        </w:rPr>
        <w:t xml:space="preserve"> godine. </w:t>
      </w:r>
    </w:p>
    <w:p w14:paraId="3437A173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7518" w14:textId="77777777" w:rsidR="00A80C16" w:rsidRDefault="00A80C16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DFC07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2CA5803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                                              Ravnateljica:</w:t>
      </w:r>
    </w:p>
    <w:p w14:paraId="279F18CC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                               _______________________</w:t>
      </w:r>
    </w:p>
    <w:p w14:paraId="1D871C4F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Mirjana Pavić, prof.</w:t>
      </w:r>
    </w:p>
    <w:p w14:paraId="6355D724" w14:textId="77777777" w:rsidR="00A80C16" w:rsidRDefault="00000000">
      <w:pPr>
        <w:tabs>
          <w:tab w:val="left" w:pos="17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6F2B751D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7138CF18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2B6DCBC6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2E2F2EBE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6320F142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01D460B3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4B8E5FD6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2FFF600C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73148BE4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76479A5E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33FA01C2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p w14:paraId="192241D3" w14:textId="77777777" w:rsidR="00A80C16" w:rsidRDefault="00A80C16">
      <w:pPr>
        <w:rPr>
          <w:rFonts w:ascii="Times New Roman" w:hAnsi="Times New Roman" w:cs="Times New Roman"/>
          <w:sz w:val="24"/>
          <w:szCs w:val="24"/>
        </w:rPr>
      </w:pPr>
    </w:p>
    <w:sectPr w:rsidR="00A80C16"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709B" w14:textId="77777777" w:rsidR="00F7795D" w:rsidRDefault="00F7795D">
      <w:pPr>
        <w:spacing w:line="240" w:lineRule="auto"/>
      </w:pPr>
      <w:r>
        <w:separator/>
      </w:r>
    </w:p>
  </w:endnote>
  <w:endnote w:type="continuationSeparator" w:id="0">
    <w:p w14:paraId="085A3D2C" w14:textId="77777777" w:rsidR="00F7795D" w:rsidRDefault="00F77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4928803"/>
      <w:docPartObj>
        <w:docPartGallery w:val="AutoText"/>
      </w:docPartObj>
    </w:sdtPr>
    <w:sdtContent>
      <w:p w14:paraId="23808E76" w14:textId="77777777" w:rsidR="00A80C16" w:rsidRDefault="00000000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15E60C80" w14:textId="77777777" w:rsidR="00A80C16" w:rsidRDefault="00A80C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4F44" w14:textId="77777777" w:rsidR="00F7795D" w:rsidRDefault="00F7795D">
      <w:pPr>
        <w:spacing w:before="0" w:after="0"/>
      </w:pPr>
      <w:r>
        <w:separator/>
      </w:r>
    </w:p>
  </w:footnote>
  <w:footnote w:type="continuationSeparator" w:id="0">
    <w:p w14:paraId="14925DA8" w14:textId="77777777" w:rsidR="00F7795D" w:rsidRDefault="00F7795D">
      <w:pPr>
        <w:spacing w:before="0" w:after="0"/>
      </w:pPr>
      <w:r>
        <w:continuationSeparator/>
      </w:r>
    </w:p>
  </w:footnote>
  <w:footnote w:id="1">
    <w:p w14:paraId="35681BDD" w14:textId="77777777" w:rsidR="00A80C16" w:rsidRDefault="00000000">
      <w:pPr>
        <w:pStyle w:val="Tekstfusnote"/>
        <w:rPr>
          <w:rFonts w:ascii="Times New Roman" w:hAnsi="Times New Roman" w:cs="Times New Roman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Jedna odgojna skupina naknadno otvorena u prosincu 2024. godine u poludnevnom četverosatnom programu vrtića Alkarić</w:t>
      </w:r>
    </w:p>
  </w:footnote>
  <w:footnote w:id="2">
    <w:p w14:paraId="7601C4CC" w14:textId="77777777" w:rsidR="00A80C16" w:rsidRDefault="00000000">
      <w:pPr>
        <w:pStyle w:val="Tekstfusnote"/>
        <w:rPr>
          <w:rFonts w:ascii="Times New Roman" w:hAnsi="Times New Roman" w:cs="Times New Roman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Isključivo djelatnici zaposleni na neodređeno.</w:t>
      </w:r>
    </w:p>
  </w:footnote>
  <w:footnote w:id="3">
    <w:p w14:paraId="3CE7CC4E" w14:textId="77777777" w:rsidR="00A80C16" w:rsidRDefault="00000000">
      <w:pPr>
        <w:pStyle w:val="Tekstfusnote"/>
        <w:rPr>
          <w:rFonts w:ascii="Times New Roman" w:hAnsi="Times New Roman" w:cs="Times New Roman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Tri djelatnice tijekom pedagoške godine otišle u mirovinu, a sedam je na roditeljskom dopustu (sve ubrojene)</w:t>
      </w:r>
    </w:p>
  </w:footnote>
  <w:footnote w:id="4">
    <w:p w14:paraId="2395B277" w14:textId="77777777" w:rsidR="00A80C16" w:rsidRDefault="00000000">
      <w:pPr>
        <w:pStyle w:val="Tekstfusnote"/>
        <w:rPr>
          <w:rFonts w:ascii="Times New Roman" w:hAnsi="Times New Roman" w:cs="Times New Roman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Grupni sastanci koji nisu navedeni, a organizirani su od strane stručnih suradnika na razinama odgojnih skupina dostupni su u prilozima ovog Izvješća (u Izvješćima stručnih suradnika)</w:t>
      </w:r>
    </w:p>
  </w:footnote>
  <w:footnote w:id="5">
    <w:p w14:paraId="40EC48CF" w14:textId="39BB43B2" w:rsidR="00A80C16" w:rsidRDefault="00000000">
      <w:pPr>
        <w:pStyle w:val="Tekstfusnote"/>
        <w:rPr>
          <w:rFonts w:ascii="Times New Roman" w:hAnsi="Times New Roman" w:cs="Times New Roman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Detaljnije u Izvješćima stručnih suradnika</w:t>
      </w:r>
      <w:r w:rsidR="00144D18">
        <w:rPr>
          <w:rFonts w:ascii="Times New Roman" w:hAnsi="Times New Roman" w:cs="Times New Roman"/>
        </w:rPr>
        <w:t xml:space="preserve"> u prilogu</w:t>
      </w:r>
    </w:p>
  </w:footnote>
  <w:footnote w:id="6">
    <w:p w14:paraId="43B21546" w14:textId="77777777" w:rsidR="00A80C16" w:rsidRDefault="00000000">
      <w:pPr>
        <w:pStyle w:val="Tekstfusnote"/>
        <w:jc w:val="both"/>
        <w:rPr>
          <w:rFonts w:ascii="Times New Roman" w:hAnsi="Times New Roman" w:cs="Times New Roman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Edukacije, seminari, stručni skupovi koji nisu navedeni u ovom poglavlju tiču se područja posebnog stručnog interesa odgojno-obrazovnih djelatnika što je evidentirano pojedinačno za svakog djelatnika u dokumentu </w:t>
      </w:r>
      <w:r>
        <w:rPr>
          <w:rFonts w:ascii="Times New Roman" w:hAnsi="Times New Roman" w:cs="Times New Roman"/>
          <w:i/>
          <w:iCs/>
        </w:rPr>
        <w:t>Program stručnog usavršavanja – pedagoška godina 2024./2025.</w:t>
      </w:r>
      <w:r>
        <w:rPr>
          <w:rFonts w:ascii="Times New Roman" w:hAnsi="Times New Roman" w:cs="Times New Roman"/>
        </w:rPr>
        <w:t>i predano ravnatelju.</w:t>
      </w:r>
    </w:p>
  </w:footnote>
  <w:footnote w:id="7">
    <w:p w14:paraId="21E703BC" w14:textId="77777777" w:rsidR="00A80C16" w:rsidRDefault="00000000">
      <w:pPr>
        <w:pStyle w:val="Tekstfusnote"/>
        <w:spacing w:line="276" w:lineRule="auto"/>
        <w:rPr>
          <w:rFonts w:ascii="Times New Roman" w:hAnsi="Times New Roman" w:cs="Times New Roman"/>
          <w:lang w:val="en-US"/>
        </w:rPr>
      </w:pPr>
      <w:r>
        <w:rPr>
          <w:rStyle w:val="Referencafusnot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Izvješće dostupno na: </w:t>
      </w:r>
      <w:hyperlink r:id="rId1" w:history="1">
        <w:r w:rsidR="00A80C16">
          <w:rPr>
            <w:rStyle w:val="Hiperveza"/>
            <w:rFonts w:ascii="Times New Roman" w:hAnsi="Times New Roman" w:cs="Times New Roman"/>
            <w:lang w:val="en-US"/>
          </w:rPr>
          <w:t>https://bilicvitak.hr/odrzani-dani-predskolskog-odgoja-i-obrazovanja-splitsko-dalmatinske-zupanije-mirisi-djetinjstva-u-sinju-14-i-15-studenoga-2024-godine/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  <w:rPr>
        <w:rFonts w:hint="default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rFonts w:ascii="Times New Roman" w:eastAsia="Tunga" w:hAnsi="Times New Roman" w:cs="Times New Roman"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" w15:restartNumberingAfterBreak="0">
    <w:nsid w:val="0221627D"/>
    <w:multiLevelType w:val="multilevel"/>
    <w:tmpl w:val="0221627D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65BCC"/>
    <w:multiLevelType w:val="multilevel"/>
    <w:tmpl w:val="04765BC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A66E24"/>
    <w:multiLevelType w:val="multilevel"/>
    <w:tmpl w:val="05A66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10EA3"/>
    <w:multiLevelType w:val="hybridMultilevel"/>
    <w:tmpl w:val="53DEF1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B59CE"/>
    <w:multiLevelType w:val="multilevel"/>
    <w:tmpl w:val="09DB59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A1A2D"/>
    <w:multiLevelType w:val="multilevel"/>
    <w:tmpl w:val="0C9A1A2D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D12F93"/>
    <w:multiLevelType w:val="multilevel"/>
    <w:tmpl w:val="0DD12F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95858"/>
    <w:multiLevelType w:val="multilevel"/>
    <w:tmpl w:val="0E895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24357"/>
    <w:multiLevelType w:val="multilevel"/>
    <w:tmpl w:val="1272435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5A72D4"/>
    <w:multiLevelType w:val="multilevel"/>
    <w:tmpl w:val="145A72D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/>
        <w:i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380F2B"/>
    <w:multiLevelType w:val="multilevel"/>
    <w:tmpl w:val="16380F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3155C"/>
    <w:multiLevelType w:val="multilevel"/>
    <w:tmpl w:val="179315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F0CE1"/>
    <w:multiLevelType w:val="hybridMultilevel"/>
    <w:tmpl w:val="4582E782"/>
    <w:lvl w:ilvl="0" w:tplc="7B7CEBD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A265011"/>
    <w:multiLevelType w:val="multilevel"/>
    <w:tmpl w:val="1A26501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7077BC"/>
    <w:multiLevelType w:val="multilevel"/>
    <w:tmpl w:val="1A7077B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02F6F"/>
    <w:multiLevelType w:val="multilevel"/>
    <w:tmpl w:val="1B802F6F"/>
    <w:lvl w:ilvl="0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17" w15:restartNumberingAfterBreak="0">
    <w:nsid w:val="1BDB66EC"/>
    <w:multiLevelType w:val="multilevel"/>
    <w:tmpl w:val="1BDB6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DD636F"/>
    <w:multiLevelType w:val="multilevel"/>
    <w:tmpl w:val="20DD636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875DDE"/>
    <w:multiLevelType w:val="hybridMultilevel"/>
    <w:tmpl w:val="91C001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B955DF"/>
    <w:multiLevelType w:val="multilevel"/>
    <w:tmpl w:val="22B955D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586380C"/>
    <w:multiLevelType w:val="multilevel"/>
    <w:tmpl w:val="258638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2"/>
      <w:numFmt w:val="decimal"/>
      <w:isLgl/>
      <w:lvlText w:val="%1.%2."/>
      <w:lvlJc w:val="left"/>
      <w:pPr>
        <w:ind w:left="975" w:hanging="975"/>
      </w:pPr>
      <w:rPr>
        <w:rFonts w:hint="default"/>
      </w:rPr>
    </w:lvl>
    <w:lvl w:ilvl="2">
      <w:start w:val="2024"/>
      <w:numFmt w:val="decimal"/>
      <w:isLgl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8D0778D"/>
    <w:multiLevelType w:val="multilevel"/>
    <w:tmpl w:val="28D0778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EA4D36"/>
    <w:multiLevelType w:val="multilevel"/>
    <w:tmpl w:val="28EA4D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822683"/>
    <w:multiLevelType w:val="multilevel"/>
    <w:tmpl w:val="2C822683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6D4190"/>
    <w:multiLevelType w:val="hybridMultilevel"/>
    <w:tmpl w:val="67DA818E"/>
    <w:lvl w:ilvl="0" w:tplc="F7AC3D7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D120B8"/>
    <w:multiLevelType w:val="multilevel"/>
    <w:tmpl w:val="33D12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95677C"/>
    <w:multiLevelType w:val="multilevel"/>
    <w:tmpl w:val="349567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58B5C10"/>
    <w:multiLevelType w:val="multilevel"/>
    <w:tmpl w:val="358B5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84A3BD4"/>
    <w:multiLevelType w:val="multilevel"/>
    <w:tmpl w:val="384A3BD4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9FA7E62"/>
    <w:multiLevelType w:val="multilevel"/>
    <w:tmpl w:val="39FA7E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0216A65"/>
    <w:multiLevelType w:val="multilevel"/>
    <w:tmpl w:val="40216A6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F05354"/>
    <w:multiLevelType w:val="multilevel"/>
    <w:tmpl w:val="45F05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48711C"/>
    <w:multiLevelType w:val="multilevel"/>
    <w:tmpl w:val="72DE6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5E4829"/>
    <w:multiLevelType w:val="multilevel"/>
    <w:tmpl w:val="465E482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EC762BE"/>
    <w:multiLevelType w:val="multilevel"/>
    <w:tmpl w:val="4EC762BE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3343E1"/>
    <w:multiLevelType w:val="multilevel"/>
    <w:tmpl w:val="553343E1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32587A"/>
    <w:multiLevelType w:val="multilevel"/>
    <w:tmpl w:val="5732587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F53698"/>
    <w:multiLevelType w:val="multilevel"/>
    <w:tmpl w:val="5EF53698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19B4DB1"/>
    <w:multiLevelType w:val="multilevel"/>
    <w:tmpl w:val="619B4DB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53458D8"/>
    <w:multiLevelType w:val="multilevel"/>
    <w:tmpl w:val="653458D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A00117"/>
    <w:multiLevelType w:val="multilevel"/>
    <w:tmpl w:val="72DE6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B126F"/>
    <w:multiLevelType w:val="multilevel"/>
    <w:tmpl w:val="68CB126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62586D"/>
    <w:multiLevelType w:val="multilevel"/>
    <w:tmpl w:val="7262586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D107EA"/>
    <w:multiLevelType w:val="multilevel"/>
    <w:tmpl w:val="72D107E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DE6D76"/>
    <w:multiLevelType w:val="multilevel"/>
    <w:tmpl w:val="72DE6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A83144"/>
    <w:multiLevelType w:val="multilevel"/>
    <w:tmpl w:val="7BA831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5F72D5"/>
    <w:multiLevelType w:val="multilevel"/>
    <w:tmpl w:val="7D5F72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2871678">
    <w:abstractNumId w:val="35"/>
  </w:num>
  <w:num w:numId="2" w16cid:durableId="818379823">
    <w:abstractNumId w:val="5"/>
  </w:num>
  <w:num w:numId="3" w16cid:durableId="1081214563">
    <w:abstractNumId w:val="45"/>
  </w:num>
  <w:num w:numId="4" w16cid:durableId="568685996">
    <w:abstractNumId w:val="44"/>
  </w:num>
  <w:num w:numId="5" w16cid:durableId="1604529045">
    <w:abstractNumId w:val="38"/>
  </w:num>
  <w:num w:numId="6" w16cid:durableId="279266037">
    <w:abstractNumId w:val="22"/>
  </w:num>
  <w:num w:numId="7" w16cid:durableId="442504483">
    <w:abstractNumId w:val="15"/>
  </w:num>
  <w:num w:numId="8" w16cid:durableId="777723175">
    <w:abstractNumId w:val="31"/>
  </w:num>
  <w:num w:numId="9" w16cid:durableId="1064329738">
    <w:abstractNumId w:val="6"/>
  </w:num>
  <w:num w:numId="10" w16cid:durableId="1558589917">
    <w:abstractNumId w:val="11"/>
  </w:num>
  <w:num w:numId="11" w16cid:durableId="344283343">
    <w:abstractNumId w:val="2"/>
  </w:num>
  <w:num w:numId="12" w16cid:durableId="1312635494">
    <w:abstractNumId w:val="8"/>
  </w:num>
  <w:num w:numId="13" w16cid:durableId="691957640">
    <w:abstractNumId w:val="29"/>
  </w:num>
  <w:num w:numId="14" w16cid:durableId="507789230">
    <w:abstractNumId w:val="42"/>
  </w:num>
  <w:num w:numId="15" w16cid:durableId="1200628732">
    <w:abstractNumId w:val="47"/>
  </w:num>
  <w:num w:numId="16" w16cid:durableId="503399165">
    <w:abstractNumId w:val="32"/>
  </w:num>
  <w:num w:numId="17" w16cid:durableId="779300137">
    <w:abstractNumId w:val="12"/>
  </w:num>
  <w:num w:numId="18" w16cid:durableId="1537161885">
    <w:abstractNumId w:val="24"/>
  </w:num>
  <w:num w:numId="19" w16cid:durableId="1511141306">
    <w:abstractNumId w:val="14"/>
  </w:num>
  <w:num w:numId="20" w16cid:durableId="1605385076">
    <w:abstractNumId w:val="1"/>
  </w:num>
  <w:num w:numId="21" w16cid:durableId="75982065">
    <w:abstractNumId w:val="36"/>
  </w:num>
  <w:num w:numId="22" w16cid:durableId="2879319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06976661">
    <w:abstractNumId w:val="39"/>
  </w:num>
  <w:num w:numId="24" w16cid:durableId="359210990">
    <w:abstractNumId w:val="34"/>
  </w:num>
  <w:num w:numId="25" w16cid:durableId="207765149">
    <w:abstractNumId w:val="27"/>
  </w:num>
  <w:num w:numId="26" w16cid:durableId="2094743282">
    <w:abstractNumId w:val="10"/>
  </w:num>
  <w:num w:numId="27" w16cid:durableId="864516545">
    <w:abstractNumId w:val="26"/>
  </w:num>
  <w:num w:numId="28" w16cid:durableId="183445292">
    <w:abstractNumId w:val="9"/>
  </w:num>
  <w:num w:numId="29" w16cid:durableId="2045401730">
    <w:abstractNumId w:val="43"/>
  </w:num>
  <w:num w:numId="30" w16cid:durableId="1460537898">
    <w:abstractNumId w:val="20"/>
  </w:num>
  <w:num w:numId="31" w16cid:durableId="1076047846">
    <w:abstractNumId w:val="30"/>
  </w:num>
  <w:num w:numId="32" w16cid:durableId="1518304987">
    <w:abstractNumId w:val="28"/>
  </w:num>
  <w:num w:numId="33" w16cid:durableId="152111328">
    <w:abstractNumId w:val="37"/>
  </w:num>
  <w:num w:numId="34" w16cid:durableId="1011570905">
    <w:abstractNumId w:val="40"/>
  </w:num>
  <w:num w:numId="35" w16cid:durableId="1235242772">
    <w:abstractNumId w:val="46"/>
  </w:num>
  <w:num w:numId="36" w16cid:durableId="1321232058">
    <w:abstractNumId w:val="7"/>
  </w:num>
  <w:num w:numId="37" w16cid:durableId="750128322">
    <w:abstractNumId w:val="16"/>
  </w:num>
  <w:num w:numId="38" w16cid:durableId="858394909">
    <w:abstractNumId w:val="18"/>
  </w:num>
  <w:num w:numId="39" w16cid:durableId="2085760995">
    <w:abstractNumId w:val="23"/>
  </w:num>
  <w:num w:numId="40" w16cid:durableId="690035670">
    <w:abstractNumId w:val="3"/>
  </w:num>
  <w:num w:numId="41" w16cid:durableId="1684087000">
    <w:abstractNumId w:val="17"/>
  </w:num>
  <w:num w:numId="42" w16cid:durableId="1016811245">
    <w:abstractNumId w:val="0"/>
  </w:num>
  <w:num w:numId="43" w16cid:durableId="186455084">
    <w:abstractNumId w:val="4"/>
  </w:num>
  <w:num w:numId="44" w16cid:durableId="626938117">
    <w:abstractNumId w:val="25"/>
  </w:num>
  <w:num w:numId="45" w16cid:durableId="647052002">
    <w:abstractNumId w:val="19"/>
  </w:num>
  <w:num w:numId="46" w16cid:durableId="2006933268">
    <w:abstractNumId w:val="13"/>
  </w:num>
  <w:num w:numId="47" w16cid:durableId="70467998">
    <w:abstractNumId w:val="41"/>
  </w:num>
  <w:num w:numId="48" w16cid:durableId="5676886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93A"/>
    <w:rsid w:val="0000738A"/>
    <w:rsid w:val="00013AC1"/>
    <w:rsid w:val="00013F3E"/>
    <w:rsid w:val="000151CA"/>
    <w:rsid w:val="00015C26"/>
    <w:rsid w:val="00016735"/>
    <w:rsid w:val="000168ED"/>
    <w:rsid w:val="00022E10"/>
    <w:rsid w:val="000240C1"/>
    <w:rsid w:val="00026C96"/>
    <w:rsid w:val="00033691"/>
    <w:rsid w:val="00037043"/>
    <w:rsid w:val="000375F4"/>
    <w:rsid w:val="00041CB5"/>
    <w:rsid w:val="00041E54"/>
    <w:rsid w:val="0004771C"/>
    <w:rsid w:val="0005193A"/>
    <w:rsid w:val="00052709"/>
    <w:rsid w:val="00055C7F"/>
    <w:rsid w:val="00061D20"/>
    <w:rsid w:val="000634CC"/>
    <w:rsid w:val="00063BE2"/>
    <w:rsid w:val="0006514C"/>
    <w:rsid w:val="00065442"/>
    <w:rsid w:val="00075625"/>
    <w:rsid w:val="00082CF5"/>
    <w:rsid w:val="00085DF6"/>
    <w:rsid w:val="0009106F"/>
    <w:rsid w:val="000924EE"/>
    <w:rsid w:val="00093056"/>
    <w:rsid w:val="00094711"/>
    <w:rsid w:val="000947E9"/>
    <w:rsid w:val="00094A4C"/>
    <w:rsid w:val="00094C30"/>
    <w:rsid w:val="000955EB"/>
    <w:rsid w:val="000A65FC"/>
    <w:rsid w:val="000A6EE1"/>
    <w:rsid w:val="000A7D8E"/>
    <w:rsid w:val="000B02DC"/>
    <w:rsid w:val="000C16DB"/>
    <w:rsid w:val="000C2F51"/>
    <w:rsid w:val="000C5B3E"/>
    <w:rsid w:val="000C77A3"/>
    <w:rsid w:val="000C7810"/>
    <w:rsid w:val="000D1D90"/>
    <w:rsid w:val="000D3511"/>
    <w:rsid w:val="000D4836"/>
    <w:rsid w:val="000D4BDA"/>
    <w:rsid w:val="000D5112"/>
    <w:rsid w:val="000E1486"/>
    <w:rsid w:val="000E1D6D"/>
    <w:rsid w:val="000E202A"/>
    <w:rsid w:val="000E570B"/>
    <w:rsid w:val="000E7E3F"/>
    <w:rsid w:val="000F0B37"/>
    <w:rsid w:val="000F12A1"/>
    <w:rsid w:val="000F534D"/>
    <w:rsid w:val="001024F6"/>
    <w:rsid w:val="001047B0"/>
    <w:rsid w:val="001069B7"/>
    <w:rsid w:val="00106EC6"/>
    <w:rsid w:val="001074C6"/>
    <w:rsid w:val="00112E47"/>
    <w:rsid w:val="001137E9"/>
    <w:rsid w:val="00120783"/>
    <w:rsid w:val="00121A9E"/>
    <w:rsid w:val="00123683"/>
    <w:rsid w:val="00124036"/>
    <w:rsid w:val="0012480F"/>
    <w:rsid w:val="00133A38"/>
    <w:rsid w:val="001357E0"/>
    <w:rsid w:val="00140A7D"/>
    <w:rsid w:val="00140F64"/>
    <w:rsid w:val="00140F74"/>
    <w:rsid w:val="00142A29"/>
    <w:rsid w:val="00143B4F"/>
    <w:rsid w:val="001440AD"/>
    <w:rsid w:val="00144D18"/>
    <w:rsid w:val="00146EDB"/>
    <w:rsid w:val="00147868"/>
    <w:rsid w:val="00147D81"/>
    <w:rsid w:val="001513E7"/>
    <w:rsid w:val="00153F62"/>
    <w:rsid w:val="00160888"/>
    <w:rsid w:val="001652D7"/>
    <w:rsid w:val="00165E53"/>
    <w:rsid w:val="0017124E"/>
    <w:rsid w:val="001733F0"/>
    <w:rsid w:val="00175D57"/>
    <w:rsid w:val="001812DF"/>
    <w:rsid w:val="0018268A"/>
    <w:rsid w:val="001826EB"/>
    <w:rsid w:val="00185D20"/>
    <w:rsid w:val="00187DAD"/>
    <w:rsid w:val="00194D96"/>
    <w:rsid w:val="001A0D5C"/>
    <w:rsid w:val="001A105A"/>
    <w:rsid w:val="001A2AE2"/>
    <w:rsid w:val="001A5258"/>
    <w:rsid w:val="001B04D7"/>
    <w:rsid w:val="001B36D7"/>
    <w:rsid w:val="001B3A70"/>
    <w:rsid w:val="001B773A"/>
    <w:rsid w:val="001C3FB0"/>
    <w:rsid w:val="001C5EAF"/>
    <w:rsid w:val="001D248A"/>
    <w:rsid w:val="001D5F35"/>
    <w:rsid w:val="001D5FF1"/>
    <w:rsid w:val="001D64BC"/>
    <w:rsid w:val="001D6925"/>
    <w:rsid w:val="001D6C27"/>
    <w:rsid w:val="001F18CE"/>
    <w:rsid w:val="001F5CF8"/>
    <w:rsid w:val="001F7DA9"/>
    <w:rsid w:val="0020067C"/>
    <w:rsid w:val="002013C3"/>
    <w:rsid w:val="0020735F"/>
    <w:rsid w:val="00207A72"/>
    <w:rsid w:val="00216E22"/>
    <w:rsid w:val="002206BB"/>
    <w:rsid w:val="002227CF"/>
    <w:rsid w:val="00223EE7"/>
    <w:rsid w:val="00233EE3"/>
    <w:rsid w:val="00250546"/>
    <w:rsid w:val="002507E9"/>
    <w:rsid w:val="00253415"/>
    <w:rsid w:val="002556DC"/>
    <w:rsid w:val="002624BB"/>
    <w:rsid w:val="00266797"/>
    <w:rsid w:val="00267746"/>
    <w:rsid w:val="00267F0C"/>
    <w:rsid w:val="00272C52"/>
    <w:rsid w:val="00275A21"/>
    <w:rsid w:val="00275C5D"/>
    <w:rsid w:val="00280AAB"/>
    <w:rsid w:val="0029434A"/>
    <w:rsid w:val="00294718"/>
    <w:rsid w:val="00294E23"/>
    <w:rsid w:val="00295DAB"/>
    <w:rsid w:val="00297D6B"/>
    <w:rsid w:val="002A12F4"/>
    <w:rsid w:val="002A60EA"/>
    <w:rsid w:val="002B1B53"/>
    <w:rsid w:val="002B1F84"/>
    <w:rsid w:val="002B7BE4"/>
    <w:rsid w:val="002C1F7F"/>
    <w:rsid w:val="002D5EC2"/>
    <w:rsid w:val="002D7E18"/>
    <w:rsid w:val="002E20F8"/>
    <w:rsid w:val="002E4046"/>
    <w:rsid w:val="002E7D5B"/>
    <w:rsid w:val="002F4B44"/>
    <w:rsid w:val="002F4BB3"/>
    <w:rsid w:val="002F593D"/>
    <w:rsid w:val="002F5E3A"/>
    <w:rsid w:val="002F62BD"/>
    <w:rsid w:val="00304B7D"/>
    <w:rsid w:val="00304BED"/>
    <w:rsid w:val="00322592"/>
    <w:rsid w:val="00323B42"/>
    <w:rsid w:val="00325CDA"/>
    <w:rsid w:val="00331856"/>
    <w:rsid w:val="00346220"/>
    <w:rsid w:val="00347C98"/>
    <w:rsid w:val="003521AE"/>
    <w:rsid w:val="0035481C"/>
    <w:rsid w:val="003557D6"/>
    <w:rsid w:val="00361092"/>
    <w:rsid w:val="00364C68"/>
    <w:rsid w:val="00375B57"/>
    <w:rsid w:val="00376F35"/>
    <w:rsid w:val="0038006C"/>
    <w:rsid w:val="00381D08"/>
    <w:rsid w:val="003830BF"/>
    <w:rsid w:val="003A2BE7"/>
    <w:rsid w:val="003A4E87"/>
    <w:rsid w:val="003A5815"/>
    <w:rsid w:val="003B0691"/>
    <w:rsid w:val="003B0D94"/>
    <w:rsid w:val="003B17E3"/>
    <w:rsid w:val="003B4522"/>
    <w:rsid w:val="003C5DE7"/>
    <w:rsid w:val="003C68F0"/>
    <w:rsid w:val="003C7339"/>
    <w:rsid w:val="003D1812"/>
    <w:rsid w:val="003D222E"/>
    <w:rsid w:val="003D4413"/>
    <w:rsid w:val="003D7426"/>
    <w:rsid w:val="003E009B"/>
    <w:rsid w:val="003E037D"/>
    <w:rsid w:val="003E093B"/>
    <w:rsid w:val="003F2C54"/>
    <w:rsid w:val="003F64EE"/>
    <w:rsid w:val="004020D6"/>
    <w:rsid w:val="00406B77"/>
    <w:rsid w:val="004077F4"/>
    <w:rsid w:val="00410CAA"/>
    <w:rsid w:val="00432B40"/>
    <w:rsid w:val="004334C0"/>
    <w:rsid w:val="0043672B"/>
    <w:rsid w:val="004425DA"/>
    <w:rsid w:val="00444B66"/>
    <w:rsid w:val="004519E3"/>
    <w:rsid w:val="00453434"/>
    <w:rsid w:val="0045355B"/>
    <w:rsid w:val="004540F5"/>
    <w:rsid w:val="00460A9E"/>
    <w:rsid w:val="004639BD"/>
    <w:rsid w:val="00463F2C"/>
    <w:rsid w:val="00467418"/>
    <w:rsid w:val="00472DA0"/>
    <w:rsid w:val="00480FA8"/>
    <w:rsid w:val="00484850"/>
    <w:rsid w:val="0049093C"/>
    <w:rsid w:val="00491F32"/>
    <w:rsid w:val="00492598"/>
    <w:rsid w:val="004A14A0"/>
    <w:rsid w:val="004A1982"/>
    <w:rsid w:val="004A257E"/>
    <w:rsid w:val="004B207A"/>
    <w:rsid w:val="004B2225"/>
    <w:rsid w:val="004B463D"/>
    <w:rsid w:val="004B7AA3"/>
    <w:rsid w:val="004C0A45"/>
    <w:rsid w:val="004C5335"/>
    <w:rsid w:val="004C5CCE"/>
    <w:rsid w:val="004D4A66"/>
    <w:rsid w:val="004F10F5"/>
    <w:rsid w:val="004F1351"/>
    <w:rsid w:val="004F1970"/>
    <w:rsid w:val="004F1E51"/>
    <w:rsid w:val="004F2BDB"/>
    <w:rsid w:val="004F3685"/>
    <w:rsid w:val="004F4A68"/>
    <w:rsid w:val="004F674A"/>
    <w:rsid w:val="004F7E48"/>
    <w:rsid w:val="00512B9E"/>
    <w:rsid w:val="005215B3"/>
    <w:rsid w:val="0052306A"/>
    <w:rsid w:val="00527132"/>
    <w:rsid w:val="00530FEF"/>
    <w:rsid w:val="00536986"/>
    <w:rsid w:val="0054708C"/>
    <w:rsid w:val="005500CE"/>
    <w:rsid w:val="00551F92"/>
    <w:rsid w:val="00556500"/>
    <w:rsid w:val="00560040"/>
    <w:rsid w:val="0056522C"/>
    <w:rsid w:val="00572A74"/>
    <w:rsid w:val="00574B24"/>
    <w:rsid w:val="00574E98"/>
    <w:rsid w:val="00580C4F"/>
    <w:rsid w:val="00584D76"/>
    <w:rsid w:val="00585A26"/>
    <w:rsid w:val="005867A5"/>
    <w:rsid w:val="00590EA4"/>
    <w:rsid w:val="005914C2"/>
    <w:rsid w:val="00591845"/>
    <w:rsid w:val="0059608F"/>
    <w:rsid w:val="005A063D"/>
    <w:rsid w:val="005A1343"/>
    <w:rsid w:val="005A1A8D"/>
    <w:rsid w:val="005A1C76"/>
    <w:rsid w:val="005A23D7"/>
    <w:rsid w:val="005B0E4D"/>
    <w:rsid w:val="005B1B19"/>
    <w:rsid w:val="005C2EC2"/>
    <w:rsid w:val="005C35FF"/>
    <w:rsid w:val="005C4781"/>
    <w:rsid w:val="005C524C"/>
    <w:rsid w:val="005D1780"/>
    <w:rsid w:val="005D65B0"/>
    <w:rsid w:val="005E6A16"/>
    <w:rsid w:val="005F01DE"/>
    <w:rsid w:val="005F073F"/>
    <w:rsid w:val="005F7BBD"/>
    <w:rsid w:val="00606C29"/>
    <w:rsid w:val="00607049"/>
    <w:rsid w:val="006102F9"/>
    <w:rsid w:val="00617327"/>
    <w:rsid w:val="00620A65"/>
    <w:rsid w:val="006219F9"/>
    <w:rsid w:val="00624847"/>
    <w:rsid w:val="00631083"/>
    <w:rsid w:val="00632F79"/>
    <w:rsid w:val="00634F6E"/>
    <w:rsid w:val="00635F1A"/>
    <w:rsid w:val="00643164"/>
    <w:rsid w:val="00650DC4"/>
    <w:rsid w:val="0065316E"/>
    <w:rsid w:val="00653967"/>
    <w:rsid w:val="006564A6"/>
    <w:rsid w:val="00657356"/>
    <w:rsid w:val="0066215C"/>
    <w:rsid w:val="0066320E"/>
    <w:rsid w:val="006650DE"/>
    <w:rsid w:val="00665486"/>
    <w:rsid w:val="0066588C"/>
    <w:rsid w:val="0067174C"/>
    <w:rsid w:val="0067238B"/>
    <w:rsid w:val="006741F5"/>
    <w:rsid w:val="006768C0"/>
    <w:rsid w:val="00681CC9"/>
    <w:rsid w:val="006834AA"/>
    <w:rsid w:val="00692C20"/>
    <w:rsid w:val="006969D2"/>
    <w:rsid w:val="006A03BF"/>
    <w:rsid w:val="006A1481"/>
    <w:rsid w:val="006A3469"/>
    <w:rsid w:val="006A34BC"/>
    <w:rsid w:val="006A4670"/>
    <w:rsid w:val="006A5A3C"/>
    <w:rsid w:val="006A796C"/>
    <w:rsid w:val="006B43F7"/>
    <w:rsid w:val="006B5230"/>
    <w:rsid w:val="006B5790"/>
    <w:rsid w:val="006C0CC1"/>
    <w:rsid w:val="006C112F"/>
    <w:rsid w:val="006C514B"/>
    <w:rsid w:val="006C7DC1"/>
    <w:rsid w:val="006D0F12"/>
    <w:rsid w:val="006D154B"/>
    <w:rsid w:val="006D3361"/>
    <w:rsid w:val="006D74F4"/>
    <w:rsid w:val="006E505A"/>
    <w:rsid w:val="006F3033"/>
    <w:rsid w:val="006F5ECD"/>
    <w:rsid w:val="006F70BE"/>
    <w:rsid w:val="0070010B"/>
    <w:rsid w:val="00702779"/>
    <w:rsid w:val="0071168D"/>
    <w:rsid w:val="00713BB6"/>
    <w:rsid w:val="007348D7"/>
    <w:rsid w:val="00735EB0"/>
    <w:rsid w:val="00737353"/>
    <w:rsid w:val="0074180D"/>
    <w:rsid w:val="00747F61"/>
    <w:rsid w:val="0076017F"/>
    <w:rsid w:val="00760FEE"/>
    <w:rsid w:val="007612E8"/>
    <w:rsid w:val="00765056"/>
    <w:rsid w:val="00771537"/>
    <w:rsid w:val="007722B1"/>
    <w:rsid w:val="007732D8"/>
    <w:rsid w:val="007759C7"/>
    <w:rsid w:val="00775F50"/>
    <w:rsid w:val="007767A6"/>
    <w:rsid w:val="00777659"/>
    <w:rsid w:val="007800E9"/>
    <w:rsid w:val="007857AC"/>
    <w:rsid w:val="00792029"/>
    <w:rsid w:val="007933CF"/>
    <w:rsid w:val="00793E08"/>
    <w:rsid w:val="00794EAA"/>
    <w:rsid w:val="00794FE2"/>
    <w:rsid w:val="00797BEE"/>
    <w:rsid w:val="007B0ECC"/>
    <w:rsid w:val="007B1E68"/>
    <w:rsid w:val="007B589E"/>
    <w:rsid w:val="007B6026"/>
    <w:rsid w:val="007C72C0"/>
    <w:rsid w:val="007C7A6E"/>
    <w:rsid w:val="007D2355"/>
    <w:rsid w:val="007D38FD"/>
    <w:rsid w:val="007D4190"/>
    <w:rsid w:val="007D7E19"/>
    <w:rsid w:val="007E32A5"/>
    <w:rsid w:val="007E3B89"/>
    <w:rsid w:val="007E3E92"/>
    <w:rsid w:val="007E42D7"/>
    <w:rsid w:val="007F41DF"/>
    <w:rsid w:val="007F5C65"/>
    <w:rsid w:val="008025CD"/>
    <w:rsid w:val="00810AD5"/>
    <w:rsid w:val="0081265B"/>
    <w:rsid w:val="00824A82"/>
    <w:rsid w:val="008253AA"/>
    <w:rsid w:val="00826E76"/>
    <w:rsid w:val="008276E0"/>
    <w:rsid w:val="00831D7A"/>
    <w:rsid w:val="00831DBE"/>
    <w:rsid w:val="00837A5E"/>
    <w:rsid w:val="0084382C"/>
    <w:rsid w:val="0085328D"/>
    <w:rsid w:val="00861336"/>
    <w:rsid w:val="00863190"/>
    <w:rsid w:val="00864284"/>
    <w:rsid w:val="00864C5D"/>
    <w:rsid w:val="00865040"/>
    <w:rsid w:val="008650A6"/>
    <w:rsid w:val="008739BF"/>
    <w:rsid w:val="00874595"/>
    <w:rsid w:val="00875038"/>
    <w:rsid w:val="008754F8"/>
    <w:rsid w:val="00881B4C"/>
    <w:rsid w:val="00882C7C"/>
    <w:rsid w:val="0088348A"/>
    <w:rsid w:val="008879E3"/>
    <w:rsid w:val="0089439C"/>
    <w:rsid w:val="008A175B"/>
    <w:rsid w:val="008A1ADF"/>
    <w:rsid w:val="008A1B05"/>
    <w:rsid w:val="008C620F"/>
    <w:rsid w:val="008C662B"/>
    <w:rsid w:val="008D122C"/>
    <w:rsid w:val="008D2A6A"/>
    <w:rsid w:val="008D65F6"/>
    <w:rsid w:val="008E1954"/>
    <w:rsid w:val="008E229E"/>
    <w:rsid w:val="008E6B64"/>
    <w:rsid w:val="008F210F"/>
    <w:rsid w:val="008F6726"/>
    <w:rsid w:val="00903C69"/>
    <w:rsid w:val="00907F48"/>
    <w:rsid w:val="009149BF"/>
    <w:rsid w:val="009165BE"/>
    <w:rsid w:val="00921FB5"/>
    <w:rsid w:val="00924174"/>
    <w:rsid w:val="00924B9B"/>
    <w:rsid w:val="00925952"/>
    <w:rsid w:val="00935B6C"/>
    <w:rsid w:val="00935D97"/>
    <w:rsid w:val="00942359"/>
    <w:rsid w:val="009432A1"/>
    <w:rsid w:val="00946534"/>
    <w:rsid w:val="0094786E"/>
    <w:rsid w:val="0095170A"/>
    <w:rsid w:val="00954E50"/>
    <w:rsid w:val="00960C59"/>
    <w:rsid w:val="00962EC3"/>
    <w:rsid w:val="00965EAA"/>
    <w:rsid w:val="00972D0F"/>
    <w:rsid w:val="0097495B"/>
    <w:rsid w:val="00982119"/>
    <w:rsid w:val="00996655"/>
    <w:rsid w:val="0099779E"/>
    <w:rsid w:val="00997BC5"/>
    <w:rsid w:val="009A25B7"/>
    <w:rsid w:val="009A4507"/>
    <w:rsid w:val="009A7293"/>
    <w:rsid w:val="009B0FB7"/>
    <w:rsid w:val="009B3F06"/>
    <w:rsid w:val="009B5377"/>
    <w:rsid w:val="009B662E"/>
    <w:rsid w:val="009B7508"/>
    <w:rsid w:val="009C0372"/>
    <w:rsid w:val="009C43F9"/>
    <w:rsid w:val="009C5976"/>
    <w:rsid w:val="009D10AF"/>
    <w:rsid w:val="009D3C5E"/>
    <w:rsid w:val="009E221A"/>
    <w:rsid w:val="009E4BC7"/>
    <w:rsid w:val="009E6B00"/>
    <w:rsid w:val="009E7203"/>
    <w:rsid w:val="009F05C1"/>
    <w:rsid w:val="009F07C9"/>
    <w:rsid w:val="009F5C86"/>
    <w:rsid w:val="00A03446"/>
    <w:rsid w:val="00A15FAC"/>
    <w:rsid w:val="00A16A0A"/>
    <w:rsid w:val="00A2304A"/>
    <w:rsid w:val="00A23BA2"/>
    <w:rsid w:val="00A261A7"/>
    <w:rsid w:val="00A345E6"/>
    <w:rsid w:val="00A37D0D"/>
    <w:rsid w:val="00A40DFF"/>
    <w:rsid w:val="00A41BE5"/>
    <w:rsid w:val="00A43B0F"/>
    <w:rsid w:val="00A5225A"/>
    <w:rsid w:val="00A539B7"/>
    <w:rsid w:val="00A625FD"/>
    <w:rsid w:val="00A80C16"/>
    <w:rsid w:val="00A8320B"/>
    <w:rsid w:val="00A87516"/>
    <w:rsid w:val="00A87596"/>
    <w:rsid w:val="00A94D27"/>
    <w:rsid w:val="00A9592E"/>
    <w:rsid w:val="00A95ECD"/>
    <w:rsid w:val="00AA24FB"/>
    <w:rsid w:val="00AA62D6"/>
    <w:rsid w:val="00AA7C2F"/>
    <w:rsid w:val="00AB07EE"/>
    <w:rsid w:val="00AB3998"/>
    <w:rsid w:val="00AC0C26"/>
    <w:rsid w:val="00AC5A63"/>
    <w:rsid w:val="00AC744E"/>
    <w:rsid w:val="00AD5272"/>
    <w:rsid w:val="00AD573E"/>
    <w:rsid w:val="00AD7529"/>
    <w:rsid w:val="00AE0C67"/>
    <w:rsid w:val="00AE166A"/>
    <w:rsid w:val="00AE2C5F"/>
    <w:rsid w:val="00AE4E04"/>
    <w:rsid w:val="00AE7235"/>
    <w:rsid w:val="00AF6339"/>
    <w:rsid w:val="00B0069B"/>
    <w:rsid w:val="00B065C1"/>
    <w:rsid w:val="00B1296E"/>
    <w:rsid w:val="00B12F1F"/>
    <w:rsid w:val="00B1460B"/>
    <w:rsid w:val="00B17750"/>
    <w:rsid w:val="00B17C7C"/>
    <w:rsid w:val="00B31153"/>
    <w:rsid w:val="00B3325E"/>
    <w:rsid w:val="00B33A0A"/>
    <w:rsid w:val="00B35FE7"/>
    <w:rsid w:val="00B37B15"/>
    <w:rsid w:val="00B44D02"/>
    <w:rsid w:val="00B47DBB"/>
    <w:rsid w:val="00B53318"/>
    <w:rsid w:val="00B5359B"/>
    <w:rsid w:val="00B54D1A"/>
    <w:rsid w:val="00B55092"/>
    <w:rsid w:val="00B566DE"/>
    <w:rsid w:val="00B56C86"/>
    <w:rsid w:val="00B57AAD"/>
    <w:rsid w:val="00B64046"/>
    <w:rsid w:val="00B67266"/>
    <w:rsid w:val="00B703DC"/>
    <w:rsid w:val="00B729BA"/>
    <w:rsid w:val="00B7566F"/>
    <w:rsid w:val="00B77184"/>
    <w:rsid w:val="00B81A78"/>
    <w:rsid w:val="00B81E03"/>
    <w:rsid w:val="00B838D3"/>
    <w:rsid w:val="00B90572"/>
    <w:rsid w:val="00B957B8"/>
    <w:rsid w:val="00B95D01"/>
    <w:rsid w:val="00BA125D"/>
    <w:rsid w:val="00BA474D"/>
    <w:rsid w:val="00BB2335"/>
    <w:rsid w:val="00BB3BB7"/>
    <w:rsid w:val="00BB4206"/>
    <w:rsid w:val="00BB5A4B"/>
    <w:rsid w:val="00BB71E9"/>
    <w:rsid w:val="00BC18AB"/>
    <w:rsid w:val="00BC3167"/>
    <w:rsid w:val="00BC316C"/>
    <w:rsid w:val="00BC33E8"/>
    <w:rsid w:val="00BC5D5B"/>
    <w:rsid w:val="00BC6A8E"/>
    <w:rsid w:val="00BD7431"/>
    <w:rsid w:val="00BE0209"/>
    <w:rsid w:val="00BE0854"/>
    <w:rsid w:val="00BE289B"/>
    <w:rsid w:val="00BE66E3"/>
    <w:rsid w:val="00BF09B6"/>
    <w:rsid w:val="00BF7F62"/>
    <w:rsid w:val="00C00609"/>
    <w:rsid w:val="00C02084"/>
    <w:rsid w:val="00C06240"/>
    <w:rsid w:val="00C14F4B"/>
    <w:rsid w:val="00C2196D"/>
    <w:rsid w:val="00C43C68"/>
    <w:rsid w:val="00C44783"/>
    <w:rsid w:val="00C45913"/>
    <w:rsid w:val="00C52989"/>
    <w:rsid w:val="00C52AD7"/>
    <w:rsid w:val="00C65C03"/>
    <w:rsid w:val="00C676C2"/>
    <w:rsid w:val="00C70124"/>
    <w:rsid w:val="00C71319"/>
    <w:rsid w:val="00C7185C"/>
    <w:rsid w:val="00C71A4C"/>
    <w:rsid w:val="00C73B72"/>
    <w:rsid w:val="00C76C53"/>
    <w:rsid w:val="00C80727"/>
    <w:rsid w:val="00C81684"/>
    <w:rsid w:val="00C822B2"/>
    <w:rsid w:val="00C826AE"/>
    <w:rsid w:val="00C83483"/>
    <w:rsid w:val="00C845A5"/>
    <w:rsid w:val="00C86C21"/>
    <w:rsid w:val="00C90146"/>
    <w:rsid w:val="00C908B7"/>
    <w:rsid w:val="00C928A6"/>
    <w:rsid w:val="00C96A60"/>
    <w:rsid w:val="00C97F69"/>
    <w:rsid w:val="00CA0AD9"/>
    <w:rsid w:val="00CA0D61"/>
    <w:rsid w:val="00CA4E9A"/>
    <w:rsid w:val="00CA5C86"/>
    <w:rsid w:val="00CB1AAC"/>
    <w:rsid w:val="00CC38B5"/>
    <w:rsid w:val="00CD19E9"/>
    <w:rsid w:val="00CD2768"/>
    <w:rsid w:val="00CD2DFA"/>
    <w:rsid w:val="00CD3347"/>
    <w:rsid w:val="00CD5DEB"/>
    <w:rsid w:val="00CE19CB"/>
    <w:rsid w:val="00CE41E7"/>
    <w:rsid w:val="00CE4C25"/>
    <w:rsid w:val="00CE5729"/>
    <w:rsid w:val="00CE5A16"/>
    <w:rsid w:val="00CE699E"/>
    <w:rsid w:val="00CF3C23"/>
    <w:rsid w:val="00D01C6C"/>
    <w:rsid w:val="00D01D58"/>
    <w:rsid w:val="00D16106"/>
    <w:rsid w:val="00D1752D"/>
    <w:rsid w:val="00D204C1"/>
    <w:rsid w:val="00D3048D"/>
    <w:rsid w:val="00D36555"/>
    <w:rsid w:val="00D40759"/>
    <w:rsid w:val="00D41143"/>
    <w:rsid w:val="00D43F06"/>
    <w:rsid w:val="00D52A1D"/>
    <w:rsid w:val="00D54DF5"/>
    <w:rsid w:val="00D55250"/>
    <w:rsid w:val="00D55475"/>
    <w:rsid w:val="00D64292"/>
    <w:rsid w:val="00D67F90"/>
    <w:rsid w:val="00D704BD"/>
    <w:rsid w:val="00D70E3B"/>
    <w:rsid w:val="00D837D2"/>
    <w:rsid w:val="00D957A8"/>
    <w:rsid w:val="00D97D42"/>
    <w:rsid w:val="00DA231F"/>
    <w:rsid w:val="00DA30F3"/>
    <w:rsid w:val="00DA50B7"/>
    <w:rsid w:val="00DA63DD"/>
    <w:rsid w:val="00DB50F1"/>
    <w:rsid w:val="00DB7D70"/>
    <w:rsid w:val="00DB7EB4"/>
    <w:rsid w:val="00DC1FB3"/>
    <w:rsid w:val="00DC36ED"/>
    <w:rsid w:val="00DD424A"/>
    <w:rsid w:val="00DE25C7"/>
    <w:rsid w:val="00DF2DE7"/>
    <w:rsid w:val="00DF3C96"/>
    <w:rsid w:val="00DF579D"/>
    <w:rsid w:val="00DF6505"/>
    <w:rsid w:val="00DF711C"/>
    <w:rsid w:val="00E034E7"/>
    <w:rsid w:val="00E1154B"/>
    <w:rsid w:val="00E1359C"/>
    <w:rsid w:val="00E200E8"/>
    <w:rsid w:val="00E20F09"/>
    <w:rsid w:val="00E240E7"/>
    <w:rsid w:val="00E25F0D"/>
    <w:rsid w:val="00E3705E"/>
    <w:rsid w:val="00E41C58"/>
    <w:rsid w:val="00E41F84"/>
    <w:rsid w:val="00E501DF"/>
    <w:rsid w:val="00E5368A"/>
    <w:rsid w:val="00E54BF3"/>
    <w:rsid w:val="00E555F9"/>
    <w:rsid w:val="00E60CDF"/>
    <w:rsid w:val="00E618F0"/>
    <w:rsid w:val="00E6385D"/>
    <w:rsid w:val="00E71571"/>
    <w:rsid w:val="00E71FEB"/>
    <w:rsid w:val="00E72D13"/>
    <w:rsid w:val="00E739E8"/>
    <w:rsid w:val="00E822E0"/>
    <w:rsid w:val="00E84E7A"/>
    <w:rsid w:val="00E908C1"/>
    <w:rsid w:val="00E91845"/>
    <w:rsid w:val="00E95626"/>
    <w:rsid w:val="00E973C0"/>
    <w:rsid w:val="00E97782"/>
    <w:rsid w:val="00EA39E5"/>
    <w:rsid w:val="00EA7C32"/>
    <w:rsid w:val="00EB3F20"/>
    <w:rsid w:val="00EB7DDB"/>
    <w:rsid w:val="00EC2A98"/>
    <w:rsid w:val="00EC4F0D"/>
    <w:rsid w:val="00ED0456"/>
    <w:rsid w:val="00ED1C80"/>
    <w:rsid w:val="00ED3424"/>
    <w:rsid w:val="00ED3DA9"/>
    <w:rsid w:val="00EE414F"/>
    <w:rsid w:val="00EE43FD"/>
    <w:rsid w:val="00EE5005"/>
    <w:rsid w:val="00EE5FD2"/>
    <w:rsid w:val="00EE7BBB"/>
    <w:rsid w:val="00F00C0F"/>
    <w:rsid w:val="00F010D8"/>
    <w:rsid w:val="00F01FC2"/>
    <w:rsid w:val="00F02A61"/>
    <w:rsid w:val="00F1337D"/>
    <w:rsid w:val="00F20110"/>
    <w:rsid w:val="00F2125C"/>
    <w:rsid w:val="00F2591E"/>
    <w:rsid w:val="00F25F15"/>
    <w:rsid w:val="00F2662B"/>
    <w:rsid w:val="00F31769"/>
    <w:rsid w:val="00F334AE"/>
    <w:rsid w:val="00F337B6"/>
    <w:rsid w:val="00F34254"/>
    <w:rsid w:val="00F34E76"/>
    <w:rsid w:val="00F41F2D"/>
    <w:rsid w:val="00F43BA5"/>
    <w:rsid w:val="00F50CDC"/>
    <w:rsid w:val="00F51271"/>
    <w:rsid w:val="00F52E81"/>
    <w:rsid w:val="00F56558"/>
    <w:rsid w:val="00F62191"/>
    <w:rsid w:val="00F66D70"/>
    <w:rsid w:val="00F67C95"/>
    <w:rsid w:val="00F701D7"/>
    <w:rsid w:val="00F708F7"/>
    <w:rsid w:val="00F71A7C"/>
    <w:rsid w:val="00F73655"/>
    <w:rsid w:val="00F74118"/>
    <w:rsid w:val="00F742D0"/>
    <w:rsid w:val="00F7795D"/>
    <w:rsid w:val="00F83404"/>
    <w:rsid w:val="00F83B5A"/>
    <w:rsid w:val="00F84ED8"/>
    <w:rsid w:val="00F8685A"/>
    <w:rsid w:val="00F90636"/>
    <w:rsid w:val="00F910A6"/>
    <w:rsid w:val="00F922A5"/>
    <w:rsid w:val="00F92DAB"/>
    <w:rsid w:val="00F94B2E"/>
    <w:rsid w:val="00F969DA"/>
    <w:rsid w:val="00F9704F"/>
    <w:rsid w:val="00FA2AFD"/>
    <w:rsid w:val="00FA43EF"/>
    <w:rsid w:val="00FA6CEE"/>
    <w:rsid w:val="00FA7814"/>
    <w:rsid w:val="00FB1AEB"/>
    <w:rsid w:val="00FB417C"/>
    <w:rsid w:val="00FB4744"/>
    <w:rsid w:val="00FB587C"/>
    <w:rsid w:val="00FD3803"/>
    <w:rsid w:val="00FD71B4"/>
    <w:rsid w:val="00FE33BB"/>
    <w:rsid w:val="00FE3E54"/>
    <w:rsid w:val="00FE47BF"/>
    <w:rsid w:val="00FF0586"/>
    <w:rsid w:val="00FF3C3C"/>
    <w:rsid w:val="424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6032F51"/>
  <w15:docId w15:val="{6E6AF3C7-BFFC-4EF1-B1F4-16892ED9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after="200" w:line="276" w:lineRule="auto"/>
    </w:pPr>
    <w:rPr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pBdr>
        <w:top w:val="single" w:sz="24" w:space="0" w:color="1F3864" w:themeColor="accent1"/>
        <w:left w:val="single" w:sz="24" w:space="0" w:color="1F3864" w:themeColor="accent1"/>
        <w:bottom w:val="single" w:sz="24" w:space="0" w:color="1F3864" w:themeColor="accent1"/>
        <w:right w:val="single" w:sz="24" w:space="0" w:color="1F3864" w:themeColor="accent1"/>
      </w:pBdr>
      <w:shd w:val="clear" w:color="auto" w:fill="1F386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pBdr>
        <w:top w:val="single" w:sz="24" w:space="0" w:color="C5D3ED" w:themeColor="accent1" w:themeTint="33"/>
        <w:left w:val="single" w:sz="24" w:space="0" w:color="C5D3ED" w:themeColor="accent1" w:themeTint="33"/>
        <w:bottom w:val="single" w:sz="24" w:space="0" w:color="C5D3ED" w:themeColor="accent1" w:themeTint="33"/>
        <w:right w:val="single" w:sz="24" w:space="0" w:color="C5D3ED" w:themeColor="accent1" w:themeTint="33"/>
      </w:pBdr>
      <w:shd w:val="clear" w:color="auto" w:fill="C5D3ED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pBdr>
        <w:top w:val="single" w:sz="6" w:space="2" w:color="1F3864" w:themeColor="accent1"/>
      </w:pBdr>
      <w:spacing w:before="300" w:after="0"/>
      <w:outlineLvl w:val="2"/>
    </w:pPr>
    <w:rPr>
      <w:caps/>
      <w:color w:val="0F1C32" w:themeColor="accent1" w:themeShade="80"/>
      <w:spacing w:val="15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pBdr>
        <w:top w:val="dotted" w:sz="6" w:space="2" w:color="1F3864" w:themeColor="accent1"/>
      </w:pBdr>
      <w:spacing w:before="200" w:after="0"/>
      <w:outlineLvl w:val="3"/>
    </w:pPr>
    <w:rPr>
      <w:caps/>
      <w:color w:val="17294A" w:themeColor="accent1" w:themeShade="B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pBdr>
        <w:bottom w:val="single" w:sz="6" w:space="1" w:color="1F3864" w:themeColor="accent1"/>
      </w:pBdr>
      <w:spacing w:before="200" w:after="0"/>
      <w:outlineLvl w:val="4"/>
    </w:pPr>
    <w:rPr>
      <w:caps/>
      <w:color w:val="17294A" w:themeColor="accent1" w:themeShade="B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pBdr>
        <w:bottom w:val="dotted" w:sz="6" w:space="1" w:color="1F3864" w:themeColor="accent1"/>
      </w:pBdr>
      <w:spacing w:before="200" w:after="0"/>
      <w:outlineLvl w:val="5"/>
    </w:pPr>
    <w:rPr>
      <w:caps/>
      <w:color w:val="17294A" w:themeColor="accent1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spacing w:before="200" w:after="0"/>
      <w:outlineLvl w:val="6"/>
    </w:pPr>
    <w:rPr>
      <w:caps/>
      <w:color w:val="17294A" w:themeColor="accent1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pPr>
      <w:widowControl w:val="0"/>
      <w:suppressAutoHyphens/>
      <w:spacing w:before="0" w:after="12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Opisslike">
    <w:name w:val="caption"/>
    <w:basedOn w:val="Normal"/>
    <w:next w:val="Normal"/>
    <w:uiPriority w:val="35"/>
    <w:semiHidden/>
    <w:unhideWhenUsed/>
    <w:qFormat/>
    <w:rPr>
      <w:b/>
      <w:bCs/>
      <w:color w:val="17294A" w:themeColor="accent1" w:themeShade="BF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Istaknuto">
    <w:name w:val="Emphasis"/>
    <w:uiPriority w:val="20"/>
    <w:qFormat/>
    <w:rPr>
      <w:caps/>
      <w:color w:val="0F1C32" w:themeColor="accent1" w:themeShade="80"/>
      <w:spacing w:val="5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  <w:style w:type="paragraph" w:styleId="Tekstfusnote">
    <w:name w:val="footnote text"/>
    <w:basedOn w:val="Normal"/>
    <w:link w:val="TekstfusnoteChar"/>
    <w:unhideWhenUsed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styleId="Naglaeno">
    <w:name w:val="Strong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before="0" w:after="500" w:line="240" w:lineRule="auto"/>
    </w:pPr>
    <w:rPr>
      <w:caps/>
      <w:color w:val="467DC0" w:themeColor="text1" w:themeTint="A6"/>
      <w:spacing w:val="10"/>
      <w:sz w:val="21"/>
      <w:szCs w:val="21"/>
    </w:rPr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1F3864" w:themeColor="accent1"/>
      <w:spacing w:val="10"/>
      <w:sz w:val="52"/>
      <w:szCs w:val="52"/>
    </w:rPr>
  </w:style>
  <w:style w:type="paragraph" w:styleId="Sadraj1">
    <w:name w:val="toc 1"/>
    <w:basedOn w:val="Normal"/>
    <w:next w:val="Normal"/>
    <w:autoRedefine/>
    <w:uiPriority w:val="39"/>
    <w:unhideWhenUsed/>
    <w:pPr>
      <w:tabs>
        <w:tab w:val="right" w:leader="dot" w:pos="9062"/>
      </w:tabs>
      <w:spacing w:after="100"/>
    </w:pPr>
    <w:rPr>
      <w:rFonts w:ascii="Times New Roman" w:hAnsi="Times New Roman" w:cs="Times New Roman"/>
      <w:b/>
      <w:bCs/>
    </w:rPr>
  </w:style>
  <w:style w:type="paragraph" w:styleId="Sadraj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pPr>
      <w:spacing w:after="100"/>
      <w:ind w:left="400"/>
    </w:p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Tijeloteksta-uvlaka31">
    <w:name w:val="Tijelo teksta - uvlaka 31"/>
    <w:basedOn w:val="Normal"/>
    <w:pPr>
      <w:suppressAutoHyphens/>
      <w:overflowPunct w:val="0"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Bezproreda">
    <w:name w:val="No Spacing"/>
    <w:link w:val="BezproredaChar"/>
    <w:uiPriority w:val="1"/>
    <w:qFormat/>
    <w:pPr>
      <w:spacing w:before="100"/>
    </w:pPr>
    <w:rPr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</w:style>
  <w:style w:type="character" w:customStyle="1" w:styleId="Naslov1Char">
    <w:name w:val="Naslov 1 Char"/>
    <w:basedOn w:val="Zadanifontodlomka"/>
    <w:link w:val="Naslov1"/>
    <w:uiPriority w:val="9"/>
    <w:rPr>
      <w:caps/>
      <w:color w:val="FFFFFF" w:themeColor="background1"/>
      <w:spacing w:val="15"/>
      <w:sz w:val="22"/>
      <w:szCs w:val="22"/>
      <w:shd w:val="clear" w:color="auto" w:fill="1F3864" w:themeFill="accent1"/>
    </w:rPr>
  </w:style>
  <w:style w:type="paragraph" w:customStyle="1" w:styleId="TOCNaslov1">
    <w:name w:val="TOC Naslov1"/>
    <w:basedOn w:val="Naslov1"/>
    <w:next w:val="Normal"/>
    <w:uiPriority w:val="39"/>
    <w:unhideWhenUsed/>
    <w:qFormat/>
    <w:pPr>
      <w:outlineLvl w:val="9"/>
    </w:pPr>
  </w:style>
  <w:style w:type="character" w:customStyle="1" w:styleId="Naslov2Char">
    <w:name w:val="Naslov 2 Char"/>
    <w:basedOn w:val="Zadanifontodlomka"/>
    <w:link w:val="Naslov2"/>
    <w:uiPriority w:val="9"/>
    <w:rPr>
      <w:caps/>
      <w:spacing w:val="15"/>
      <w:shd w:val="clear" w:color="auto" w:fill="C5D3ED" w:themeFill="accent1" w:themeFillTint="33"/>
    </w:rPr>
  </w:style>
  <w:style w:type="paragraph" w:customStyle="1" w:styleId="paragraf">
    <w:name w:val="paragraf"/>
    <w:basedOn w:val="Normal"/>
    <w:link w:val="paragrafChar"/>
    <w:pPr>
      <w:spacing w:line="360" w:lineRule="auto"/>
      <w:jc w:val="both"/>
    </w:pPr>
  </w:style>
  <w:style w:type="character" w:customStyle="1" w:styleId="paragrafChar">
    <w:name w:val="paragraf Char"/>
    <w:basedOn w:val="Zadanifontodlomka"/>
    <w:link w:val="paragraf"/>
  </w:style>
  <w:style w:type="character" w:customStyle="1" w:styleId="Naslov3Char">
    <w:name w:val="Naslov 3 Char"/>
    <w:basedOn w:val="Zadanifontodlomka"/>
    <w:link w:val="Naslov3"/>
    <w:uiPriority w:val="9"/>
    <w:rPr>
      <w:caps/>
      <w:color w:val="0F1C32" w:themeColor="accent1" w:themeShade="80"/>
      <w:spacing w:val="15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sz w:val="20"/>
      <w:szCs w:val="20"/>
    </w:rPr>
  </w:style>
  <w:style w:type="character" w:customStyle="1" w:styleId="Naslov4Char">
    <w:name w:val="Naslov 4 Char"/>
    <w:basedOn w:val="Zadanifontodlomka"/>
    <w:link w:val="Naslov4"/>
    <w:uiPriority w:val="9"/>
    <w:qFormat/>
    <w:rPr>
      <w:caps/>
      <w:color w:val="17294A" w:themeColor="accent1" w:themeShade="B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caps/>
      <w:color w:val="17294A" w:themeColor="accent1" w:themeShade="B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caps/>
      <w:color w:val="17294A" w:themeColor="accent1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caps/>
      <w:color w:val="17294A" w:themeColor="accent1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caps/>
      <w:spacing w:val="10"/>
      <w:sz w:val="18"/>
      <w:szCs w:val="18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i/>
      <w:iCs/>
      <w:caps/>
      <w:spacing w:val="10"/>
      <w:sz w:val="18"/>
      <w:szCs w:val="18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aps/>
      <w:color w:val="1F3864" w:themeColor="accent1"/>
      <w:spacing w:val="10"/>
      <w:sz w:val="52"/>
      <w:szCs w:val="52"/>
    </w:rPr>
  </w:style>
  <w:style w:type="character" w:customStyle="1" w:styleId="PodnaslovChar">
    <w:name w:val="Podnaslov Char"/>
    <w:basedOn w:val="Zadanifontodlomka"/>
    <w:link w:val="Podnaslov"/>
    <w:uiPriority w:val="11"/>
    <w:rPr>
      <w:caps/>
      <w:color w:val="467DC0" w:themeColor="text1" w:themeTint="A6"/>
      <w:spacing w:val="10"/>
      <w:sz w:val="21"/>
      <w:szCs w:val="21"/>
    </w:rPr>
  </w:style>
  <w:style w:type="paragraph" w:styleId="Citat">
    <w:name w:val="Quote"/>
    <w:basedOn w:val="Normal"/>
    <w:next w:val="Normal"/>
    <w:link w:val="CitatChar"/>
    <w:uiPriority w:val="29"/>
    <w:qFormat/>
    <w:rPr>
      <w:i/>
      <w:iCs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spacing w:before="240" w:after="240" w:line="240" w:lineRule="auto"/>
      <w:ind w:left="1080" w:right="1080"/>
      <w:jc w:val="center"/>
    </w:pPr>
    <w:rPr>
      <w:color w:val="1F3864" w:themeColor="accent1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color w:val="1F3864" w:themeColor="accent1"/>
      <w:sz w:val="24"/>
      <w:szCs w:val="24"/>
    </w:rPr>
  </w:style>
  <w:style w:type="character" w:customStyle="1" w:styleId="Neupadljivoisticanje1">
    <w:name w:val="Neupadljivo isticanje1"/>
    <w:uiPriority w:val="19"/>
    <w:qFormat/>
    <w:rPr>
      <w:i/>
      <w:iCs/>
      <w:color w:val="0F1C32" w:themeColor="accent1" w:themeShade="80"/>
    </w:rPr>
  </w:style>
  <w:style w:type="character" w:customStyle="1" w:styleId="Jakoisticanje1">
    <w:name w:val="Jako isticanje1"/>
    <w:uiPriority w:val="21"/>
    <w:qFormat/>
    <w:rPr>
      <w:b/>
      <w:bCs/>
      <w:caps/>
      <w:color w:val="0F1C32" w:themeColor="accent1" w:themeShade="80"/>
      <w:spacing w:val="10"/>
    </w:rPr>
  </w:style>
  <w:style w:type="character" w:customStyle="1" w:styleId="Neupadljivareferenca1">
    <w:name w:val="Neupadljiva referenca1"/>
    <w:uiPriority w:val="31"/>
    <w:qFormat/>
    <w:rPr>
      <w:b/>
      <w:bCs/>
      <w:color w:val="1F3864" w:themeColor="accent1"/>
    </w:rPr>
  </w:style>
  <w:style w:type="character" w:customStyle="1" w:styleId="Istaknutareferenca1">
    <w:name w:val="Istaknuta referenca1"/>
    <w:uiPriority w:val="32"/>
    <w:qFormat/>
    <w:rPr>
      <w:b/>
      <w:bCs/>
      <w:i/>
      <w:iCs/>
      <w:caps/>
      <w:color w:val="1F3864" w:themeColor="accent1"/>
    </w:rPr>
  </w:style>
  <w:style w:type="character" w:customStyle="1" w:styleId="Naslovknjige1">
    <w:name w:val="Naslov knjige1"/>
    <w:uiPriority w:val="33"/>
    <w:qFormat/>
    <w:rPr>
      <w:b/>
      <w:bCs/>
      <w:i/>
      <w:iCs/>
      <w:spacing w:val="0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Obinatablica"/>
    <w:uiPriority w:val="59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table" w:customStyle="1" w:styleId="Tamnatablicareetke5-isticanje51">
    <w:name w:val="Tamna tablica rešetke 5 - isticanje 51"/>
    <w:basedOn w:val="Obinatablica"/>
    <w:uiPriority w:val="50"/>
    <w:rPr>
      <w:rFonts w:eastAsia="Calibri"/>
      <w:kern w:val="2"/>
      <w:sz w:val="22"/>
      <w:szCs w:val="22"/>
      <w14:ligatures w14:val="standardContextual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Tamnatablicareetke5-isticanje52">
    <w:name w:val="Tamna tablica rešetke 5 - isticanje 52"/>
    <w:basedOn w:val="Obinatablica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Reetkatablice1">
    <w:name w:val="Rešetka tablice1"/>
    <w:basedOn w:val="Obinatablica"/>
    <w:uiPriority w:val="39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uiPriority w:val="39"/>
    <w:rPr>
      <w:rFonts w:eastAsia="Calibr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uiPriority w:val="39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1">
    <w:name w:val="Rešetka tablice31"/>
    <w:basedOn w:val="Obinatablica"/>
    <w:uiPriority w:val="39"/>
    <w:rPr>
      <w:rFonts w:eastAsia="Calibr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binatablica31">
    <w:name w:val="Obična tablica 31"/>
    <w:basedOn w:val="Obinatablica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09AC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09AC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Svijetlatablicareetke-isticanje11">
    <w:name w:val="Svijetla tablica rešetke - isticanje 11"/>
    <w:basedOn w:val="Obinatablica"/>
    <w:uiPriority w:val="46"/>
    <w:tblPr>
      <w:tblBorders>
        <w:top w:val="single" w:sz="4" w:space="0" w:color="8BA8DB" w:themeColor="accent1" w:themeTint="66"/>
        <w:left w:val="single" w:sz="4" w:space="0" w:color="8BA8DB" w:themeColor="accent1" w:themeTint="66"/>
        <w:bottom w:val="single" w:sz="4" w:space="0" w:color="8BA8DB" w:themeColor="accent1" w:themeTint="66"/>
        <w:right w:val="single" w:sz="4" w:space="0" w:color="8BA8DB" w:themeColor="accent1" w:themeTint="66"/>
        <w:insideH w:val="single" w:sz="4" w:space="0" w:color="8BA8DB" w:themeColor="accent1" w:themeTint="66"/>
        <w:insideV w:val="single" w:sz="4" w:space="0" w:color="8BA8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17C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17C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eetkatablice4">
    <w:name w:val="Rešetka tablice4"/>
    <w:basedOn w:val="Obinatablica"/>
    <w:uiPriority w:val="39"/>
    <w:rPr>
      <w:rFonts w:eastAsia="Calibr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customStyle="1" w:styleId="Reetkatablice41">
    <w:name w:val="Rešetka tablice41"/>
    <w:basedOn w:val="Obinatablica"/>
    <w:uiPriority w:val="39"/>
    <w:rPr>
      <w:rFonts w:eastAsia="Calibr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uiPriority w:val="39"/>
    <w:rPr>
      <w:rFonts w:eastAsia="Calibr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uiPriority w:val="59"/>
    <w:rPr>
      <w:rFonts w:eastAsia="Aptos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uiPriority w:val="59"/>
    <w:rPr>
      <w:rFonts w:eastAsia="Aptos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4">
    <w:name w:val="toc 4"/>
    <w:basedOn w:val="Normal"/>
    <w:next w:val="Normal"/>
    <w:autoRedefine/>
    <w:uiPriority w:val="39"/>
    <w:unhideWhenUsed/>
    <w:rsid w:val="0056522C"/>
    <w:pPr>
      <w:spacing w:before="0" w:after="100" w:line="278" w:lineRule="auto"/>
      <w:ind w:left="720"/>
    </w:pPr>
    <w:rPr>
      <w:kern w:val="2"/>
      <w:sz w:val="24"/>
      <w:szCs w:val="24"/>
      <w:lang w:eastAsia="hr-HR"/>
      <w14:ligatures w14:val="standardContextual"/>
    </w:rPr>
  </w:style>
  <w:style w:type="paragraph" w:styleId="Sadraj5">
    <w:name w:val="toc 5"/>
    <w:basedOn w:val="Normal"/>
    <w:next w:val="Normal"/>
    <w:autoRedefine/>
    <w:uiPriority w:val="39"/>
    <w:unhideWhenUsed/>
    <w:rsid w:val="0056522C"/>
    <w:pPr>
      <w:spacing w:before="0" w:after="100" w:line="278" w:lineRule="auto"/>
      <w:ind w:left="960"/>
    </w:pPr>
    <w:rPr>
      <w:kern w:val="2"/>
      <w:sz w:val="24"/>
      <w:szCs w:val="24"/>
      <w:lang w:eastAsia="hr-HR"/>
      <w14:ligatures w14:val="standardContextual"/>
    </w:rPr>
  </w:style>
  <w:style w:type="paragraph" w:styleId="Sadraj6">
    <w:name w:val="toc 6"/>
    <w:basedOn w:val="Normal"/>
    <w:next w:val="Normal"/>
    <w:autoRedefine/>
    <w:uiPriority w:val="39"/>
    <w:unhideWhenUsed/>
    <w:rsid w:val="0056522C"/>
    <w:pPr>
      <w:spacing w:before="0" w:after="100" w:line="278" w:lineRule="auto"/>
      <w:ind w:left="1200"/>
    </w:pPr>
    <w:rPr>
      <w:kern w:val="2"/>
      <w:sz w:val="24"/>
      <w:szCs w:val="24"/>
      <w:lang w:eastAsia="hr-HR"/>
      <w14:ligatures w14:val="standardContextual"/>
    </w:rPr>
  </w:style>
  <w:style w:type="paragraph" w:styleId="Sadraj7">
    <w:name w:val="toc 7"/>
    <w:basedOn w:val="Normal"/>
    <w:next w:val="Normal"/>
    <w:autoRedefine/>
    <w:uiPriority w:val="39"/>
    <w:unhideWhenUsed/>
    <w:rsid w:val="0056522C"/>
    <w:pPr>
      <w:spacing w:before="0" w:after="100" w:line="278" w:lineRule="auto"/>
      <w:ind w:left="1440"/>
    </w:pPr>
    <w:rPr>
      <w:kern w:val="2"/>
      <w:sz w:val="24"/>
      <w:szCs w:val="24"/>
      <w:lang w:eastAsia="hr-HR"/>
      <w14:ligatures w14:val="standardContextual"/>
    </w:rPr>
  </w:style>
  <w:style w:type="paragraph" w:styleId="Sadraj8">
    <w:name w:val="toc 8"/>
    <w:basedOn w:val="Normal"/>
    <w:next w:val="Normal"/>
    <w:autoRedefine/>
    <w:uiPriority w:val="39"/>
    <w:unhideWhenUsed/>
    <w:rsid w:val="0056522C"/>
    <w:pPr>
      <w:spacing w:before="0" w:after="100" w:line="278" w:lineRule="auto"/>
      <w:ind w:left="1680"/>
    </w:pPr>
    <w:rPr>
      <w:kern w:val="2"/>
      <w:sz w:val="24"/>
      <w:szCs w:val="24"/>
      <w:lang w:eastAsia="hr-HR"/>
      <w14:ligatures w14:val="standardContextual"/>
    </w:rPr>
  </w:style>
  <w:style w:type="paragraph" w:styleId="Sadraj9">
    <w:name w:val="toc 9"/>
    <w:basedOn w:val="Normal"/>
    <w:next w:val="Normal"/>
    <w:autoRedefine/>
    <w:uiPriority w:val="39"/>
    <w:unhideWhenUsed/>
    <w:rsid w:val="0056522C"/>
    <w:pPr>
      <w:spacing w:before="0" w:after="100" w:line="278" w:lineRule="auto"/>
      <w:ind w:left="1920"/>
    </w:pPr>
    <w:rPr>
      <w:kern w:val="2"/>
      <w:sz w:val="24"/>
      <w:szCs w:val="24"/>
      <w:lang w:eastAsia="hr-HR"/>
      <w14:ligatures w14:val="standardContextual"/>
    </w:rPr>
  </w:style>
  <w:style w:type="character" w:styleId="Nerijeenospominjanje">
    <w:name w:val="Unresolved Mention"/>
    <w:basedOn w:val="Zadanifontodlomka"/>
    <w:uiPriority w:val="99"/>
    <w:semiHidden/>
    <w:unhideWhenUsed/>
    <w:rsid w:val="00565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openxmlformats.org/officeDocument/2006/relationships/styles" Target="styles.xml"/><Relationship Id="rId9" Type="http://schemas.openxmlformats.org/officeDocument/2006/relationships/chart" Target="charts/chart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ilicvitak.hr/odrzani-dani-predskolskog-odgoja-i-obrazovanja-splitsko-dalmatinske-zupanije-mirisi-djetinjstva-u-sinju-14-i-15-studenoga-2024-godine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</c:spPr>
    </c:floor>
    <c:sideWall>
      <c:thickness val="0"/>
      <c:spPr>
        <a:noFill/>
        <a:ln>
          <a:noFill/>
        </a:ln>
        <a:effectLst/>
      </c:spPr>
    </c:sideWall>
    <c:backWall>
      <c:thickness val="0"/>
      <c:spPr>
        <a:noFill/>
        <a:ln>
          <a:noFill/>
        </a:ln>
        <a:effectLst/>
      </c:spPr>
    </c:backWall>
    <c:plotArea>
      <c:layout/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broj djece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C2BB-4B81-828E-AA5B1491B41A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C2BB-4B81-828E-AA5B1491B41A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C2BB-4B81-828E-AA5B1491B41A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C2BB-4B81-828E-AA5B1491B41A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C2BB-4B81-828E-AA5B1491B41A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B-C2BB-4B81-828E-AA5B1491B41A}"/>
              </c:ext>
            </c:extLst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D-C2BB-4B81-828E-AA5B1491B41A}"/>
              </c:ext>
            </c:extLst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F-C2BB-4B81-828E-AA5B1491B41A}"/>
              </c:ext>
            </c:extLst>
          </c:dPt>
          <c:dPt>
            <c:idx val="8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1-C2BB-4B81-828E-AA5B1491B41A}"/>
              </c:ext>
            </c:extLst>
          </c:dPt>
          <c:dPt>
            <c:idx val="9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3-C2BB-4B81-828E-AA5B1491B41A}"/>
              </c:ext>
            </c:extLst>
          </c:dPt>
          <c:dLbls>
            <c:dLbl>
              <c:idx val="0"/>
              <c:layout>
                <c:manualLayout>
                  <c:x val="2.11304807184363E-2"/>
                  <c:y val="3.5746201966040899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BB-4B81-828E-AA5B1491B41A}"/>
                </c:ext>
              </c:extLst>
            </c:dLbl>
            <c:dLbl>
              <c:idx val="1"/>
              <c:layout>
                <c:manualLayout>
                  <c:x val="-0.141574220813524"/>
                  <c:y val="-1.0723860589812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BB-4B81-828E-AA5B1491B41A}"/>
                </c:ext>
              </c:extLst>
            </c:dLbl>
            <c:dLbl>
              <c:idx val="2"/>
              <c:layout>
                <c:manualLayout>
                  <c:x val="-8.3455656005962206E-2"/>
                  <c:y val="-0.24766751484308699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accent6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2BB-4B81-828E-AA5B1491B41A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2BB-4B81-828E-AA5B1491B41A}"/>
                </c:ext>
              </c:extLst>
            </c:dLbl>
            <c:dLbl>
              <c:idx val="4"/>
              <c:layout>
                <c:manualLayout>
                  <c:x val="0.12295696834192001"/>
                  <c:y val="-0.1967769296013570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2BB-4B81-828E-AA5B1491B41A}"/>
                </c:ext>
              </c:extLst>
            </c:dLbl>
            <c:dLbl>
              <c:idx val="5"/>
              <c:layout>
                <c:manualLayout>
                  <c:x val="0.12523403324584401"/>
                  <c:y val="-2.435361610333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6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5265172871909499"/>
                      <c:h val="0.11494379996393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C2BB-4B81-828E-AA5B1491B41A}"/>
                </c:ext>
              </c:extLst>
            </c:dLbl>
            <c:dLbl>
              <c:idx val="6"/>
              <c:layout>
                <c:manualLayout>
                  <c:x val="6.8934901655811499E-3"/>
                  <c:y val="3.002678100351959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2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2BB-4B81-828E-AA5B1491B41A}"/>
                </c:ext>
              </c:extLst>
            </c:dLbl>
            <c:dLbl>
              <c:idx val="7"/>
              <c:layout>
                <c:manualLayout>
                  <c:x val="-5.7613168724279802E-2"/>
                  <c:y val="-5.76759966072944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4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>
                    <c:manualLayout>
                      <c:w val="0.106476458961148"/>
                      <c:h val="0.1230026781003519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C2BB-4B81-828E-AA5B1491B41A}"/>
                </c:ext>
              </c:extLst>
            </c:dLbl>
            <c:dLbl>
              <c:idx val="8"/>
              <c:layout>
                <c:manualLayout>
                  <c:x val="0"/>
                  <c:y val="-0.1215370866845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6">
                          <a:lumMod val="80000"/>
                          <a:lumOff val="2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2BB-4B81-828E-AA5B1491B41A}"/>
                </c:ext>
              </c:extLst>
            </c:dLbl>
            <c:dLbl>
              <c:idx val="9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lang="en-US" sz="1000" b="1" i="0" u="none" strike="noStrike" kern="1200" spc="0" baseline="0">
                      <a:solidFill>
                        <a:schemeClr val="accent2">
                          <a:lumMod val="8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2BB-4B81-828E-AA5B1491B4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List1!$A$2:$A$11</c:f>
              <c:strCache>
                <c:ptCount val="10"/>
                <c:pt idx="0">
                  <c:v>Oštećenja vida</c:v>
                </c:pt>
                <c:pt idx="1">
                  <c:v>Oštećenja sluha</c:v>
                </c:pt>
                <c:pt idx="2">
                  <c:v>Poremećaj glasovno- govorne komunikacije</c:v>
                </c:pt>
                <c:pt idx="3">
                  <c:v>Promjene osobosti uvjetovanje organskim čimbenicima ili psihozom</c:v>
                </c:pt>
                <c:pt idx="4">
                  <c:v>Poremećaji u ponašanju i neurotske smetnje</c:v>
                </c:pt>
                <c:pt idx="5">
                  <c:v>Motorička oštećenja</c:v>
                </c:pt>
                <c:pt idx="6">
                  <c:v>Snižene intelektualne sposobnosti</c:v>
                </c:pt>
                <c:pt idx="7">
                  <c:v>Autizam</c:v>
                </c:pt>
                <c:pt idx="8">
                  <c:v>Višestruke teškoće</c:v>
                </c:pt>
                <c:pt idx="9">
                  <c:v>Zdravstvene teškoće</c:v>
                </c:pt>
              </c:strCache>
            </c:strRef>
          </c:cat>
          <c:val>
            <c:numRef>
              <c:f>List1!$B$2:$B$11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52</c:v>
                </c:pt>
                <c:pt idx="3">
                  <c:v>1</c:v>
                </c:pt>
                <c:pt idx="4">
                  <c:v>3</c:v>
                </c:pt>
                <c:pt idx="5">
                  <c:v>1</c:v>
                </c:pt>
                <c:pt idx="6">
                  <c:v>4</c:v>
                </c:pt>
                <c:pt idx="7">
                  <c:v>12</c:v>
                </c:pt>
                <c:pt idx="8">
                  <c:v>16</c:v>
                </c:pt>
                <c:pt idx="9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C2BB-4B81-828E-AA5B1491B41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4674916-74ee-4646-9384-884d776eef9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en-US"/>
      </a:pPr>
      <a:endParaRPr lang="sr-Latn-R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>
                <a:latin typeface="Times New Roman" panose="02020603050405020304" charset="0"/>
                <a:cs typeface="Times New Roman" panose="02020603050405020304" charset="0"/>
              </a:rPr>
              <a:t>BROJ</a:t>
            </a:r>
            <a:r>
              <a:rPr lang="hr-HR" baseline="0">
                <a:latin typeface="Times New Roman" panose="02020603050405020304" charset="0"/>
                <a:cs typeface="Times New Roman" panose="02020603050405020304" charset="0"/>
              </a:rPr>
              <a:t> DTUR POSLJEDNJIH PET GODINA</a:t>
            </a:r>
          </a:p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r-H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Ukupan broj DTUR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List1!$A$2:$A$7</c:f>
              <c:strCache>
                <c:ptCount val="6"/>
                <c:pt idx="0">
                  <c:v>2019./2020.</c:v>
                </c:pt>
                <c:pt idx="1">
                  <c:v>2020./2021.</c:v>
                </c:pt>
                <c:pt idx="2">
                  <c:v>2021./2022.</c:v>
                </c:pt>
                <c:pt idx="3">
                  <c:v>2022./2023.</c:v>
                </c:pt>
                <c:pt idx="4">
                  <c:v>2023./2024</c:v>
                </c:pt>
                <c:pt idx="5">
                  <c:v>2024/2025</c:v>
                </c:pt>
              </c:strCache>
            </c:strRef>
          </c:cat>
          <c:val>
            <c:numRef>
              <c:f>List1!$B$2:$B$7</c:f>
              <c:numCache>
                <c:formatCode>General</c:formatCode>
                <c:ptCount val="6"/>
                <c:pt idx="0">
                  <c:v>84</c:v>
                </c:pt>
                <c:pt idx="1">
                  <c:v>98</c:v>
                </c:pt>
                <c:pt idx="2">
                  <c:v>98</c:v>
                </c:pt>
                <c:pt idx="3">
                  <c:v>98</c:v>
                </c:pt>
                <c:pt idx="4">
                  <c:v>158</c:v>
                </c:pt>
                <c:pt idx="5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33-4240-81AB-6489CE275E54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dtur s rješenjem i nalazima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List1!$A$2:$A$7</c:f>
              <c:strCache>
                <c:ptCount val="6"/>
                <c:pt idx="0">
                  <c:v>2019./2020.</c:v>
                </c:pt>
                <c:pt idx="1">
                  <c:v>2020./2021.</c:v>
                </c:pt>
                <c:pt idx="2">
                  <c:v>2021./2022.</c:v>
                </c:pt>
                <c:pt idx="3">
                  <c:v>2022./2023.</c:v>
                </c:pt>
                <c:pt idx="4">
                  <c:v>2023./2024</c:v>
                </c:pt>
                <c:pt idx="5">
                  <c:v>2024/2025</c:v>
                </c:pt>
              </c:strCache>
            </c:strRef>
          </c:cat>
          <c:val>
            <c:numRef>
              <c:f>List1!$C$2:$C$7</c:f>
              <c:numCache>
                <c:formatCode>General</c:formatCode>
                <c:ptCount val="6"/>
                <c:pt idx="0">
                  <c:v>8</c:v>
                </c:pt>
                <c:pt idx="1">
                  <c:v>10</c:v>
                </c:pt>
                <c:pt idx="2">
                  <c:v>12</c:v>
                </c:pt>
                <c:pt idx="3">
                  <c:v>18</c:v>
                </c:pt>
                <c:pt idx="4">
                  <c:v>24</c:v>
                </c:pt>
                <c:pt idx="5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33-4240-81AB-6489CE275E54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Stupac2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List1!$A$2:$A$7</c:f>
              <c:strCache>
                <c:ptCount val="6"/>
                <c:pt idx="0">
                  <c:v>2019./2020.</c:v>
                </c:pt>
                <c:pt idx="1">
                  <c:v>2020./2021.</c:v>
                </c:pt>
                <c:pt idx="2">
                  <c:v>2021./2022.</c:v>
                </c:pt>
                <c:pt idx="3">
                  <c:v>2022./2023.</c:v>
                </c:pt>
                <c:pt idx="4">
                  <c:v>2023./2024</c:v>
                </c:pt>
                <c:pt idx="5">
                  <c:v>2024/2025</c:v>
                </c:pt>
              </c:strCache>
            </c:strRef>
          </c:cat>
          <c:val>
            <c:numRef>
              <c:f>List1!$D$2:$D$7</c:f>
              <c:numCache>
                <c:formatCode>General</c:formatCode>
                <c:ptCount val="6"/>
              </c:numCache>
            </c:numRef>
          </c:val>
          <c:extLst>
            <c:ext xmlns:c16="http://schemas.microsoft.com/office/drawing/2014/chart" uri="{C3380CC4-5D6E-409C-BE32-E72D297353CC}">
              <c16:uniqueId val="{00000002-D433-4240-81AB-6489CE275E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9969280"/>
        <c:axId val="123677504"/>
      </c:barChart>
      <c:catAx>
        <c:axId val="1199692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23677504"/>
        <c:crosses val="autoZero"/>
        <c:auto val="1"/>
        <c:lblAlgn val="ctr"/>
        <c:lblOffset val="100"/>
        <c:noMultiLvlLbl val="0"/>
      </c:catAx>
      <c:valAx>
        <c:axId val="1236775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9969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rgbClr val="FF0000"/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d7e05e28-0270-4f1f-a739-d6b7719771c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en-US"/>
      </a:pPr>
      <a:endParaRPr lang="sr-Latn-R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ema sustava Office">
  <a:themeElements>
    <a:clrScheme name="Prilagođeno 1">
      <a:dk1>
        <a:srgbClr val="213E61"/>
      </a:dk1>
      <a:lt1>
        <a:sysClr val="window" lastClr="FFFFFF"/>
      </a:lt1>
      <a:dk2>
        <a:srgbClr val="3C6380"/>
      </a:dk2>
      <a:lt2>
        <a:srgbClr val="E7E6E6"/>
      </a:lt2>
      <a:accent1>
        <a:srgbClr val="1F3864"/>
      </a:accent1>
      <a:accent2>
        <a:srgbClr val="2F5496"/>
      </a:accent2>
      <a:accent3>
        <a:srgbClr val="8EAADB"/>
      </a:accent3>
      <a:accent4>
        <a:srgbClr val="B4C6E7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8D5262-0417-4611-9BE2-B11A628F7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13050</Words>
  <Characters>74387</Characters>
  <Application>Microsoft Office Word</Application>
  <DocSecurity>0</DocSecurity>
  <Lines>619</Lines>
  <Paragraphs>174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IZVJEŠĆE O REALIZACIJI GODIŠNJEG PLANA I PROGRAMA RADA VRTIĆA</vt:lpstr>
    </vt:vector>
  </TitlesOfParts>
  <Company/>
  <LinksUpToDate>false</LinksUpToDate>
  <CharactersWithSpaces>87263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REALIZACIJI GODIŠNJEG PLANA I PROGRAMA RADA VRTIĆA</dc:title>
  <dc:subject>2024./2025.</dc:subject>
  <dc:creator>Ravnateljica:</dc:creator>
  <cp:lastModifiedBy>Korisnik User</cp:lastModifiedBy>
  <cp:revision>4</cp:revision>
  <cp:lastPrinted>2025-09-18T10:15:00Z</cp:lastPrinted>
  <dcterms:created xsi:type="dcterms:W3CDTF">2025-08-26T12:50:00Z</dcterms:created>
  <dcterms:modified xsi:type="dcterms:W3CDTF">2025-09-18T10:21:00Z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B96E8BDCA03040AA99C19E641692EACC_13</vt:lpwstr>
  </property>
</Properties>
</file>